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D3" w:rsidRDefault="00CD40D3" w:rsidP="00CD40D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04405F" w:rsidRPr="00080645" w:rsidRDefault="0004405F" w:rsidP="0004405F">
      <w:pPr>
        <w:jc w:val="center"/>
        <w:rPr>
          <w:b/>
          <w:sz w:val="32"/>
          <w:szCs w:val="32"/>
          <w:u w:val="single"/>
        </w:rPr>
      </w:pPr>
      <w:r w:rsidRPr="00080645">
        <w:rPr>
          <w:b/>
          <w:sz w:val="26"/>
          <w:szCs w:val="26"/>
        </w:rPr>
        <w:t xml:space="preserve">Российская Федерация           </w:t>
      </w:r>
    </w:p>
    <w:p w:rsidR="0004405F" w:rsidRPr="007045C7" w:rsidRDefault="0004405F" w:rsidP="0004405F">
      <w:pPr>
        <w:jc w:val="center"/>
      </w:pPr>
    </w:p>
    <w:p w:rsidR="0004405F" w:rsidRPr="00080645" w:rsidRDefault="0004405F" w:rsidP="0004405F">
      <w:pPr>
        <w:jc w:val="center"/>
        <w:rPr>
          <w:b/>
          <w:sz w:val="28"/>
          <w:szCs w:val="28"/>
        </w:rPr>
      </w:pPr>
      <w:r w:rsidRPr="00080645">
        <w:rPr>
          <w:b/>
          <w:sz w:val="28"/>
          <w:szCs w:val="28"/>
        </w:rPr>
        <w:t xml:space="preserve">СОВЕТ НАРОДНЫХ ДЕПУТАТОВ </w:t>
      </w:r>
    </w:p>
    <w:p w:rsidR="0004405F" w:rsidRPr="00080645" w:rsidRDefault="0004405F" w:rsidP="0004405F">
      <w:pPr>
        <w:jc w:val="center"/>
        <w:rPr>
          <w:b/>
          <w:sz w:val="28"/>
          <w:szCs w:val="28"/>
        </w:rPr>
      </w:pPr>
      <w:r w:rsidRPr="00080645">
        <w:rPr>
          <w:b/>
          <w:sz w:val="28"/>
          <w:szCs w:val="28"/>
        </w:rPr>
        <w:t xml:space="preserve">МУНИЦИПАЛЬНОГО ОБРАЗОВАНИЯ ПОСЁЛОК </w:t>
      </w:r>
      <w:r>
        <w:rPr>
          <w:b/>
          <w:sz w:val="28"/>
          <w:szCs w:val="28"/>
        </w:rPr>
        <w:t>ИВАНИЩИ</w:t>
      </w:r>
    </w:p>
    <w:p w:rsidR="0004405F" w:rsidRPr="00080645" w:rsidRDefault="0004405F" w:rsidP="0004405F">
      <w:pPr>
        <w:jc w:val="center"/>
        <w:rPr>
          <w:b/>
          <w:sz w:val="28"/>
          <w:szCs w:val="28"/>
        </w:rPr>
      </w:pPr>
      <w:r w:rsidRPr="00080645">
        <w:rPr>
          <w:b/>
          <w:sz w:val="28"/>
          <w:szCs w:val="28"/>
        </w:rPr>
        <w:t>(СЕЛЬСКОЕ ПОСЕЛЕНИЕ) ГУСЬ-ХРУСТАЛЬНОГО РАЙОНА</w:t>
      </w:r>
    </w:p>
    <w:p w:rsidR="0004405F" w:rsidRPr="00080645" w:rsidRDefault="0004405F" w:rsidP="0004405F">
      <w:pPr>
        <w:spacing w:line="480" w:lineRule="auto"/>
        <w:jc w:val="center"/>
        <w:rPr>
          <w:b/>
          <w:sz w:val="28"/>
          <w:szCs w:val="28"/>
        </w:rPr>
      </w:pPr>
      <w:r w:rsidRPr="00080645">
        <w:rPr>
          <w:b/>
          <w:sz w:val="28"/>
          <w:szCs w:val="28"/>
        </w:rPr>
        <w:t xml:space="preserve"> ВЛАДИМИРСКОЙ ОБЛАСТИ</w:t>
      </w:r>
    </w:p>
    <w:p w:rsidR="0004405F" w:rsidRDefault="0004405F" w:rsidP="0004405F">
      <w:pPr>
        <w:spacing w:line="480" w:lineRule="auto"/>
        <w:jc w:val="center"/>
        <w:rPr>
          <w:b/>
          <w:spacing w:val="50"/>
          <w:sz w:val="32"/>
          <w:szCs w:val="32"/>
        </w:rPr>
      </w:pPr>
      <w:r w:rsidRPr="00080645">
        <w:rPr>
          <w:b/>
          <w:spacing w:val="50"/>
          <w:sz w:val="32"/>
          <w:szCs w:val="32"/>
        </w:rPr>
        <w:t>РЕШЕНИЕ</w:t>
      </w:r>
    </w:p>
    <w:p w:rsidR="0004405F" w:rsidRPr="00421114" w:rsidRDefault="00E94797" w:rsidP="0004405F">
      <w:pPr>
        <w:spacing w:line="480" w:lineRule="auto"/>
        <w:rPr>
          <w:b/>
          <w:spacing w:val="50"/>
          <w:sz w:val="28"/>
          <w:szCs w:val="28"/>
          <w:u w:val="single"/>
        </w:rPr>
      </w:pPr>
      <w:r>
        <w:rPr>
          <w:sz w:val="28"/>
          <w:szCs w:val="28"/>
          <w:u w:val="single"/>
        </w:rPr>
        <w:t>25.02.2021</w:t>
      </w:r>
      <w:r w:rsidR="0004405F" w:rsidRPr="008F333C">
        <w:tab/>
      </w:r>
      <w:r w:rsidR="0004405F" w:rsidRPr="0077086C">
        <w:tab/>
      </w:r>
      <w:r w:rsidR="0004405F" w:rsidRPr="0077086C">
        <w:tab/>
      </w:r>
      <w:r w:rsidR="0004405F" w:rsidRPr="0077086C">
        <w:tab/>
      </w:r>
      <w:r w:rsidR="0004405F" w:rsidRPr="0077086C">
        <w:tab/>
      </w:r>
      <w:r w:rsidR="0004405F">
        <w:tab/>
      </w:r>
      <w:r w:rsidR="0004405F">
        <w:tab/>
      </w:r>
      <w:r w:rsidR="0004405F" w:rsidRPr="0077086C">
        <w:tab/>
      </w:r>
      <w:r w:rsidR="00721A4A">
        <w:t xml:space="preserve">      </w:t>
      </w:r>
      <w:r w:rsidR="0004405F">
        <w:t xml:space="preserve">  </w:t>
      </w:r>
      <w:r w:rsidR="0004405F" w:rsidRPr="00080645">
        <w:rPr>
          <w:sz w:val="28"/>
          <w:szCs w:val="28"/>
        </w:rPr>
        <w:t>№</w:t>
      </w:r>
      <w:r w:rsidR="0004405F">
        <w:rPr>
          <w:sz w:val="28"/>
          <w:szCs w:val="28"/>
        </w:rPr>
        <w:t xml:space="preserve"> </w:t>
      </w:r>
      <w:r w:rsidR="004F6E54">
        <w:rPr>
          <w:sz w:val="28"/>
          <w:szCs w:val="28"/>
          <w:u w:val="single"/>
        </w:rPr>
        <w:t>____</w:t>
      </w:r>
    </w:p>
    <w:p w:rsidR="0004405F" w:rsidRPr="004D6E1A" w:rsidRDefault="0004405F" w:rsidP="0004405F">
      <w:pPr>
        <w:ind w:right="51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Pr="00180B13">
        <w:rPr>
          <w:b/>
          <w:sz w:val="28"/>
          <w:szCs w:val="28"/>
        </w:rPr>
        <w:t xml:space="preserve"> изменений и дополнений в </w:t>
      </w:r>
      <w:r w:rsidR="003263FC">
        <w:rPr>
          <w:b/>
          <w:sz w:val="28"/>
          <w:szCs w:val="28"/>
        </w:rPr>
        <w:t xml:space="preserve">Решение Совета народных депутатов </w:t>
      </w:r>
      <w:r w:rsidRPr="00180B13">
        <w:rPr>
          <w:b/>
          <w:sz w:val="28"/>
          <w:szCs w:val="28"/>
        </w:rPr>
        <w:t xml:space="preserve"> муниципального обра</w:t>
      </w:r>
      <w:r>
        <w:rPr>
          <w:b/>
          <w:sz w:val="28"/>
          <w:szCs w:val="28"/>
        </w:rPr>
        <w:t xml:space="preserve">зования посёлок Иванищи (сельское поселение) </w:t>
      </w:r>
      <w:r w:rsidRPr="004D6E1A">
        <w:rPr>
          <w:b/>
          <w:sz w:val="28"/>
          <w:szCs w:val="28"/>
        </w:rPr>
        <w:t>Гусь-Хрустального района Владимирской области</w:t>
      </w:r>
      <w:r w:rsidR="003263FC">
        <w:rPr>
          <w:b/>
          <w:sz w:val="28"/>
          <w:szCs w:val="28"/>
        </w:rPr>
        <w:t xml:space="preserve"> от 12.07.2017 № 64.</w:t>
      </w:r>
    </w:p>
    <w:p w:rsidR="0004405F" w:rsidRDefault="0004405F" w:rsidP="0004405F">
      <w:pPr>
        <w:pStyle w:val="a6"/>
      </w:pPr>
    </w:p>
    <w:p w:rsidR="0004405F" w:rsidRPr="002F42DA" w:rsidRDefault="0004405F" w:rsidP="0004405F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proofErr w:type="gramStart"/>
      <w:r w:rsidRPr="005C438C">
        <w:rPr>
          <w:sz w:val="28"/>
        </w:rPr>
        <w:t xml:space="preserve">В целях приведения </w:t>
      </w:r>
      <w:r w:rsidR="003263FC">
        <w:rPr>
          <w:sz w:val="28"/>
        </w:rPr>
        <w:t>решения Совета Народных депутатов муниципального образования поселка Иванищи (сельское поселение) Гусь-Хрустального района Владимирской области</w:t>
      </w:r>
      <w:r w:rsidR="002F42DA">
        <w:rPr>
          <w:sz w:val="28"/>
        </w:rPr>
        <w:t xml:space="preserve"> от 12.07.2017 № 64</w:t>
      </w:r>
      <w:r w:rsidR="003263FC">
        <w:rPr>
          <w:sz w:val="28"/>
        </w:rPr>
        <w:t xml:space="preserve">, </w:t>
      </w:r>
      <w:r w:rsidRPr="005C438C">
        <w:rPr>
          <w:sz w:val="28"/>
        </w:rPr>
        <w:t>Уста</w:t>
      </w:r>
      <w:r>
        <w:rPr>
          <w:sz w:val="28"/>
        </w:rPr>
        <w:t>ва муниципального образования поселок Иванищи (сельское поселение) Гусь-Хрустального района Владимирской области</w:t>
      </w:r>
      <w:r w:rsidR="003263FC">
        <w:rPr>
          <w:sz w:val="28"/>
        </w:rPr>
        <w:t xml:space="preserve">, </w:t>
      </w:r>
      <w:r>
        <w:rPr>
          <w:sz w:val="28"/>
        </w:rPr>
        <w:t xml:space="preserve"> </w:t>
      </w:r>
      <w:r w:rsidRPr="005C438C">
        <w:rPr>
          <w:sz w:val="28"/>
        </w:rPr>
        <w:t xml:space="preserve"> в соответствие с</w:t>
      </w:r>
      <w:r w:rsidRPr="001E5D84">
        <w:rPr>
          <w:sz w:val="28"/>
          <w:szCs w:val="28"/>
        </w:rPr>
        <w:t xml:space="preserve"> </w:t>
      </w:r>
      <w:r w:rsidR="003263FC">
        <w:rPr>
          <w:sz w:val="28"/>
          <w:szCs w:val="28"/>
        </w:rPr>
        <w:t>Федеральным законом от 27.12.2018 № 498- ФЗ – « Об ответственном</w:t>
      </w:r>
      <w:r w:rsidR="002F42DA">
        <w:rPr>
          <w:sz w:val="28"/>
          <w:szCs w:val="28"/>
        </w:rPr>
        <w:t xml:space="preserve"> обращении с животными и о внесении изменений в отдельные законодательные акты Российской Федерации», </w:t>
      </w:r>
      <w:r w:rsidR="003263FC">
        <w:rPr>
          <w:sz w:val="28"/>
          <w:szCs w:val="28"/>
        </w:rPr>
        <w:t xml:space="preserve"> </w:t>
      </w:r>
      <w:r w:rsidRPr="001E5D84">
        <w:rPr>
          <w:sz w:val="28"/>
          <w:szCs w:val="28"/>
        </w:rPr>
        <w:t>Федеральным законом от 06.10.2003 № 131-ФЗ</w:t>
      </w:r>
      <w:proofErr w:type="gramEnd"/>
      <w:r w:rsidRPr="001E5D84">
        <w:rPr>
          <w:sz w:val="28"/>
          <w:szCs w:val="28"/>
        </w:rPr>
        <w:t xml:space="preserve"> «Об общих принципах организации местного самоуправления в Рос</w:t>
      </w:r>
      <w:r>
        <w:rPr>
          <w:sz w:val="28"/>
          <w:szCs w:val="28"/>
        </w:rPr>
        <w:t>сийской Федерации»,</w:t>
      </w:r>
      <w:r w:rsidRPr="00F935F8">
        <w:rPr>
          <w:sz w:val="28"/>
          <w:szCs w:val="28"/>
        </w:rPr>
        <w:t xml:space="preserve"> Совет народных депутатов муниципального</w:t>
      </w:r>
      <w:r>
        <w:rPr>
          <w:sz w:val="28"/>
          <w:szCs w:val="28"/>
        </w:rPr>
        <w:t xml:space="preserve"> образования посёлок Иванищи (сельское поселение)</w:t>
      </w:r>
      <w:r w:rsidR="002F42DA">
        <w:rPr>
          <w:sz w:val="28"/>
          <w:szCs w:val="28"/>
        </w:rPr>
        <w:t xml:space="preserve">, с протестом </w:t>
      </w:r>
      <w:proofErr w:type="gramStart"/>
      <w:r w:rsidR="002F42DA">
        <w:rPr>
          <w:sz w:val="28"/>
          <w:szCs w:val="28"/>
        </w:rPr>
        <w:t>Гусь-Хрустальной</w:t>
      </w:r>
      <w:proofErr w:type="gramEnd"/>
      <w:r w:rsidR="002F42DA">
        <w:rPr>
          <w:sz w:val="28"/>
          <w:szCs w:val="28"/>
        </w:rPr>
        <w:t xml:space="preserve"> межрайонной прокуратуры, </w:t>
      </w:r>
      <w:r w:rsidRPr="001E5D84">
        <w:rPr>
          <w:sz w:val="28"/>
          <w:szCs w:val="28"/>
        </w:rPr>
        <w:t xml:space="preserve"> </w:t>
      </w:r>
      <w:r w:rsidRPr="001E5D84">
        <w:rPr>
          <w:b/>
          <w:spacing w:val="60"/>
          <w:sz w:val="28"/>
          <w:szCs w:val="28"/>
        </w:rPr>
        <w:t>решил</w:t>
      </w:r>
      <w:r w:rsidRPr="001E5D84">
        <w:rPr>
          <w:sz w:val="28"/>
          <w:szCs w:val="28"/>
        </w:rPr>
        <w:t>:</w:t>
      </w:r>
    </w:p>
    <w:p w:rsidR="0004405F" w:rsidRDefault="0004405F" w:rsidP="0004405F">
      <w:pPr>
        <w:ind w:firstLine="720"/>
        <w:jc w:val="both"/>
        <w:rPr>
          <w:sz w:val="28"/>
        </w:rPr>
      </w:pPr>
      <w:r>
        <w:rPr>
          <w:sz w:val="28"/>
        </w:rPr>
        <w:t xml:space="preserve">1. Внести изменения в </w:t>
      </w:r>
      <w:r w:rsidR="002F42DA">
        <w:rPr>
          <w:sz w:val="28"/>
        </w:rPr>
        <w:t>решение Совета Народных депутатов муниципального образования поселка Иванищи (сельское поселение) Гусь-Хрустального района Владимирской области от 12.07.2017 № 64</w:t>
      </w:r>
      <w:r>
        <w:rPr>
          <w:sz w:val="28"/>
        </w:rPr>
        <w:t>), согласно приложению к настоящему решению.</w:t>
      </w:r>
    </w:p>
    <w:p w:rsidR="0004405F" w:rsidRDefault="0004405F" w:rsidP="000440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580B">
        <w:rPr>
          <w:sz w:val="28"/>
          <w:szCs w:val="28"/>
        </w:rPr>
        <w:t>. Настоящее решение подлежит официальному опубликов</w:t>
      </w:r>
      <w:r w:rsidR="002F42DA">
        <w:rPr>
          <w:sz w:val="28"/>
          <w:szCs w:val="28"/>
        </w:rPr>
        <w:t>анию в газете «Гусевские вести».</w:t>
      </w:r>
    </w:p>
    <w:p w:rsidR="0004405F" w:rsidRPr="00DF580B" w:rsidRDefault="0004405F" w:rsidP="0004405F">
      <w:pPr>
        <w:ind w:firstLine="720"/>
        <w:jc w:val="both"/>
        <w:rPr>
          <w:sz w:val="28"/>
          <w:szCs w:val="28"/>
        </w:rPr>
      </w:pPr>
    </w:p>
    <w:p w:rsidR="0004405F" w:rsidRDefault="0004405F" w:rsidP="00044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F580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F580B">
        <w:rPr>
          <w:sz w:val="28"/>
          <w:szCs w:val="28"/>
        </w:rPr>
        <w:t xml:space="preserve"> </w:t>
      </w:r>
      <w:proofErr w:type="gramStart"/>
      <w:r w:rsidRPr="00DF580B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4405F" w:rsidRPr="004062E6" w:rsidRDefault="0004405F" w:rsidP="000440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образования                                               </w:t>
      </w:r>
      <w:r w:rsidR="009F4911" w:rsidRPr="009F4911">
        <w:rPr>
          <w:sz w:val="28"/>
          <w:szCs w:val="28"/>
        </w:rPr>
        <w:t>Т.Б. Карпова</w:t>
      </w:r>
    </w:p>
    <w:p w:rsidR="0004405F" w:rsidRDefault="0004405F" w:rsidP="0004405F">
      <w:pPr>
        <w:tabs>
          <w:tab w:val="left" w:pos="6420"/>
        </w:tabs>
      </w:pPr>
    </w:p>
    <w:p w:rsidR="0004405F" w:rsidRDefault="0004405F" w:rsidP="0004405F">
      <w:pPr>
        <w:tabs>
          <w:tab w:val="left" w:pos="6420"/>
        </w:tabs>
      </w:pPr>
    </w:p>
    <w:p w:rsidR="0004405F" w:rsidRDefault="0004405F" w:rsidP="0004405F">
      <w:pPr>
        <w:tabs>
          <w:tab w:val="left" w:pos="6420"/>
        </w:tabs>
      </w:pPr>
    </w:p>
    <w:p w:rsidR="0004405F" w:rsidRDefault="0004405F" w:rsidP="0004405F">
      <w:pPr>
        <w:tabs>
          <w:tab w:val="left" w:pos="6420"/>
        </w:tabs>
      </w:pPr>
    </w:p>
    <w:p w:rsidR="0004405F" w:rsidRDefault="0004405F" w:rsidP="0004405F">
      <w:pPr>
        <w:tabs>
          <w:tab w:val="left" w:pos="6420"/>
        </w:tabs>
      </w:pPr>
    </w:p>
    <w:p w:rsidR="0004405F" w:rsidRDefault="0004405F" w:rsidP="0004405F">
      <w:pPr>
        <w:tabs>
          <w:tab w:val="left" w:pos="6420"/>
        </w:tabs>
      </w:pPr>
    </w:p>
    <w:p w:rsidR="0004405F" w:rsidRDefault="0004405F" w:rsidP="0004405F">
      <w:pPr>
        <w:tabs>
          <w:tab w:val="left" w:pos="6420"/>
        </w:tabs>
        <w:ind w:firstLine="720"/>
        <w:jc w:val="right"/>
      </w:pPr>
      <w:r>
        <w:t xml:space="preserve">Приложение </w:t>
      </w:r>
    </w:p>
    <w:p w:rsidR="0004405F" w:rsidRDefault="0004405F" w:rsidP="0004405F">
      <w:pPr>
        <w:tabs>
          <w:tab w:val="left" w:pos="6420"/>
        </w:tabs>
        <w:ind w:firstLine="720"/>
        <w:jc w:val="right"/>
      </w:pPr>
      <w:r>
        <w:t xml:space="preserve">                                                                                     </w:t>
      </w:r>
      <w:r w:rsidR="00E94797">
        <w:t>к проекту</w:t>
      </w:r>
      <w:r>
        <w:t xml:space="preserve"> решени</w:t>
      </w:r>
      <w:r w:rsidR="00E94797">
        <w:t>я</w:t>
      </w:r>
      <w:r>
        <w:t xml:space="preserve"> Совета народных депутатов</w:t>
      </w:r>
    </w:p>
    <w:p w:rsidR="0004405F" w:rsidRDefault="0004405F" w:rsidP="0004405F">
      <w:pPr>
        <w:tabs>
          <w:tab w:val="left" w:pos="6420"/>
        </w:tabs>
        <w:ind w:firstLine="720"/>
        <w:jc w:val="right"/>
      </w:pPr>
      <w:r>
        <w:t xml:space="preserve">                                                                                     муниципального образования </w:t>
      </w:r>
    </w:p>
    <w:p w:rsidR="0004405F" w:rsidRDefault="0004405F" w:rsidP="0004405F">
      <w:pPr>
        <w:tabs>
          <w:tab w:val="left" w:pos="6420"/>
        </w:tabs>
        <w:ind w:firstLine="720"/>
        <w:jc w:val="right"/>
      </w:pPr>
      <w:r>
        <w:t xml:space="preserve">                                                                                посёлок Иванищи (сельское поселение) </w:t>
      </w:r>
    </w:p>
    <w:p w:rsidR="00607DD9" w:rsidRPr="0004405F" w:rsidRDefault="0004405F" w:rsidP="0004405F">
      <w:pPr>
        <w:tabs>
          <w:tab w:val="left" w:pos="6420"/>
        </w:tabs>
        <w:ind w:firstLine="720"/>
        <w:jc w:val="right"/>
      </w:pPr>
      <w:r>
        <w:t xml:space="preserve">                                                                            от</w:t>
      </w:r>
      <w:r w:rsidR="00381E99">
        <w:t xml:space="preserve"> </w:t>
      </w:r>
      <w:r w:rsidR="00E94797">
        <w:t xml:space="preserve">25.02.2021 </w:t>
      </w:r>
      <w:r>
        <w:t>№</w:t>
      </w:r>
      <w:r w:rsidR="00381E99">
        <w:t xml:space="preserve"> </w:t>
      </w:r>
      <w:r w:rsidR="004F6E54">
        <w:t>___</w:t>
      </w:r>
    </w:p>
    <w:p w:rsidR="00607DD9" w:rsidRPr="002C79DF" w:rsidRDefault="00607DD9" w:rsidP="000274BA">
      <w:pPr>
        <w:ind w:firstLine="720"/>
        <w:jc w:val="center"/>
        <w:rPr>
          <w:b/>
          <w:sz w:val="28"/>
          <w:szCs w:val="28"/>
        </w:rPr>
      </w:pPr>
    </w:p>
    <w:p w:rsidR="00607DD9" w:rsidRPr="002C79DF" w:rsidRDefault="00607DD9" w:rsidP="000274BA">
      <w:pPr>
        <w:ind w:firstLine="720"/>
        <w:jc w:val="center"/>
        <w:rPr>
          <w:b/>
          <w:sz w:val="28"/>
          <w:szCs w:val="28"/>
        </w:rPr>
      </w:pPr>
      <w:r w:rsidRPr="002C79DF">
        <w:rPr>
          <w:b/>
          <w:sz w:val="28"/>
          <w:szCs w:val="28"/>
        </w:rPr>
        <w:t>ИЗМЕНЕНИЯ И ДОПОЛНЕНИЯ</w:t>
      </w:r>
    </w:p>
    <w:p w:rsidR="00607DD9" w:rsidRDefault="00607DD9" w:rsidP="000274BA">
      <w:pPr>
        <w:ind w:firstLine="720"/>
        <w:jc w:val="center"/>
        <w:rPr>
          <w:b/>
          <w:sz w:val="28"/>
          <w:szCs w:val="28"/>
        </w:rPr>
      </w:pPr>
      <w:r w:rsidRPr="002C79DF">
        <w:rPr>
          <w:b/>
          <w:sz w:val="28"/>
          <w:szCs w:val="28"/>
        </w:rPr>
        <w:t xml:space="preserve">В </w:t>
      </w:r>
      <w:r w:rsidR="00642FF9">
        <w:rPr>
          <w:b/>
          <w:sz w:val="28"/>
          <w:szCs w:val="28"/>
        </w:rPr>
        <w:t xml:space="preserve"> РЕШЕНИЕ СОВЕТА НАРОДНЫХ ДЕПУТАТОВ </w:t>
      </w:r>
      <w:r w:rsidRPr="002C79DF">
        <w:rPr>
          <w:b/>
          <w:sz w:val="28"/>
          <w:szCs w:val="28"/>
        </w:rPr>
        <w:t>МУНИЦИПАЛЬНОГО ОБРАЗОВАНИЯ ПОСЕЛОК ИВАНИЩИ (СЕЛЬСКОЕ ПОСЕЛЕНИЕ) ГУСЬ-ХРУСТАЛЬНОГО РАЙОНА ВЛАДИМИРСКОЙ ОБЛАСТИ</w:t>
      </w:r>
    </w:p>
    <w:p w:rsidR="00607DD9" w:rsidRDefault="00607DD9" w:rsidP="000274BA">
      <w:pPr>
        <w:ind w:firstLine="720"/>
        <w:jc w:val="center"/>
        <w:rPr>
          <w:b/>
          <w:sz w:val="28"/>
          <w:szCs w:val="28"/>
        </w:rPr>
      </w:pPr>
    </w:p>
    <w:p w:rsidR="00607DD9" w:rsidRDefault="00607DD9" w:rsidP="000274BA">
      <w:pPr>
        <w:ind w:firstLine="720"/>
        <w:jc w:val="center"/>
        <w:rPr>
          <w:b/>
          <w:sz w:val="28"/>
          <w:szCs w:val="28"/>
        </w:rPr>
      </w:pPr>
    </w:p>
    <w:p w:rsidR="00607DD9" w:rsidRDefault="00607DD9" w:rsidP="000274BA">
      <w:pPr>
        <w:ind w:firstLine="720"/>
        <w:jc w:val="center"/>
        <w:rPr>
          <w:b/>
          <w:sz w:val="28"/>
          <w:szCs w:val="28"/>
        </w:rPr>
      </w:pPr>
    </w:p>
    <w:p w:rsidR="00422162" w:rsidRPr="00422162" w:rsidRDefault="004F6E54" w:rsidP="00422162">
      <w:pPr>
        <w:pStyle w:val="ConsPlusNormal"/>
        <w:numPr>
          <w:ilvl w:val="0"/>
          <w:numId w:val="2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  </w:t>
      </w:r>
      <w:r w:rsidRPr="004F6E54">
        <w:rPr>
          <w:b/>
          <w:sz w:val="28"/>
          <w:szCs w:val="28"/>
        </w:rPr>
        <w:t>части п.п. 2, абз. 101</w:t>
      </w:r>
      <w:r w:rsidR="00422162">
        <w:rPr>
          <w:b/>
          <w:sz w:val="28"/>
          <w:szCs w:val="28"/>
        </w:rPr>
        <w:t xml:space="preserve"> раздела</w:t>
      </w:r>
      <w:r w:rsidRPr="004F6E54">
        <w:rPr>
          <w:b/>
          <w:sz w:val="28"/>
          <w:szCs w:val="28"/>
        </w:rPr>
        <w:t xml:space="preserve"> 2,</w:t>
      </w:r>
      <w:r w:rsidR="00422162">
        <w:rPr>
          <w:b/>
          <w:sz w:val="28"/>
          <w:szCs w:val="28"/>
        </w:rPr>
        <w:t xml:space="preserve"> п. </w:t>
      </w:r>
      <w:r w:rsidR="00422162" w:rsidRPr="004F6E54">
        <w:rPr>
          <w:b/>
          <w:sz w:val="28"/>
          <w:szCs w:val="28"/>
        </w:rPr>
        <w:t>3.1.1</w:t>
      </w:r>
      <w:r w:rsidR="00422162">
        <w:rPr>
          <w:b/>
          <w:sz w:val="28"/>
          <w:szCs w:val="28"/>
        </w:rPr>
        <w:t xml:space="preserve"> </w:t>
      </w:r>
      <w:r w:rsidR="00263CDD">
        <w:rPr>
          <w:b/>
          <w:sz w:val="28"/>
          <w:szCs w:val="28"/>
        </w:rPr>
        <w:t>П</w:t>
      </w:r>
      <w:r w:rsidR="00422162" w:rsidRPr="00422162">
        <w:rPr>
          <w:b/>
          <w:sz w:val="28"/>
          <w:szCs w:val="28"/>
        </w:rPr>
        <w:t>равил следующие изменения</w:t>
      </w:r>
      <w:r w:rsidR="0063107E">
        <w:rPr>
          <w:b/>
          <w:sz w:val="28"/>
          <w:szCs w:val="28"/>
        </w:rPr>
        <w:t>:</w:t>
      </w:r>
    </w:p>
    <w:p w:rsidR="00422162" w:rsidRDefault="00422162" w:rsidP="00834A20">
      <w:pPr>
        <w:pStyle w:val="ConsPlusNormal"/>
        <w:spacing w:before="24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F6E54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585884">
        <w:rPr>
          <w:b/>
          <w:sz w:val="28"/>
          <w:szCs w:val="28"/>
        </w:rPr>
        <w:t>«прилегающей территории»</w:t>
      </w:r>
      <w:r w:rsidR="00585884">
        <w:rPr>
          <w:sz w:val="28"/>
          <w:szCs w:val="28"/>
        </w:rPr>
        <w:t xml:space="preserve"> самостоятельно за счет собственных средств </w:t>
      </w:r>
      <w:r>
        <w:rPr>
          <w:sz w:val="28"/>
          <w:szCs w:val="28"/>
        </w:rPr>
        <w:t>исключить.</w:t>
      </w:r>
    </w:p>
    <w:p w:rsidR="00422162" w:rsidRPr="0063107E" w:rsidRDefault="00422162" w:rsidP="0063107E">
      <w:pPr>
        <w:pStyle w:val="ConsPlusNormal"/>
        <w:numPr>
          <w:ilvl w:val="0"/>
          <w:numId w:val="2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  </w:t>
      </w:r>
      <w:r w:rsidRPr="004F6E54">
        <w:rPr>
          <w:b/>
          <w:sz w:val="28"/>
          <w:szCs w:val="28"/>
        </w:rPr>
        <w:t>части п.п. 2, абз. 101</w:t>
      </w:r>
      <w:r>
        <w:rPr>
          <w:b/>
          <w:sz w:val="28"/>
          <w:szCs w:val="28"/>
        </w:rPr>
        <w:t xml:space="preserve"> раздела</w:t>
      </w:r>
      <w:r w:rsidRPr="004F6E54">
        <w:rPr>
          <w:b/>
          <w:sz w:val="28"/>
          <w:szCs w:val="28"/>
        </w:rPr>
        <w:t xml:space="preserve"> 2,</w:t>
      </w:r>
      <w:r w:rsidR="0063107E">
        <w:rPr>
          <w:b/>
          <w:sz w:val="28"/>
          <w:szCs w:val="28"/>
        </w:rPr>
        <w:t xml:space="preserve"> п. 3.4.3 </w:t>
      </w:r>
      <w:r w:rsidR="00263CDD">
        <w:rPr>
          <w:b/>
          <w:sz w:val="28"/>
          <w:szCs w:val="28"/>
        </w:rPr>
        <w:t>П</w:t>
      </w:r>
      <w:r w:rsidRPr="0063107E">
        <w:rPr>
          <w:b/>
          <w:sz w:val="28"/>
          <w:szCs w:val="28"/>
        </w:rPr>
        <w:t>равил следующие изменения</w:t>
      </w:r>
      <w:r w:rsidR="0063107E" w:rsidRPr="0063107E">
        <w:rPr>
          <w:b/>
          <w:sz w:val="28"/>
          <w:szCs w:val="28"/>
        </w:rPr>
        <w:t>:</w:t>
      </w:r>
    </w:p>
    <w:p w:rsidR="00422162" w:rsidRDefault="00422162" w:rsidP="00422162">
      <w:pPr>
        <w:pStyle w:val="ConsPlusNormal"/>
        <w:spacing w:before="24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F6E54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CD6E7D">
        <w:rPr>
          <w:b/>
          <w:sz w:val="28"/>
          <w:szCs w:val="28"/>
        </w:rPr>
        <w:t xml:space="preserve">«прилегающих территорий» </w:t>
      </w:r>
      <w:r>
        <w:rPr>
          <w:sz w:val="28"/>
          <w:szCs w:val="28"/>
        </w:rPr>
        <w:t>исключить.</w:t>
      </w:r>
    </w:p>
    <w:p w:rsidR="0063107E" w:rsidRPr="0063107E" w:rsidRDefault="0063107E" w:rsidP="0063107E">
      <w:pPr>
        <w:pStyle w:val="ConsPlusNormal"/>
        <w:numPr>
          <w:ilvl w:val="0"/>
          <w:numId w:val="2"/>
        </w:numPr>
        <w:spacing w:before="240"/>
        <w:jc w:val="both"/>
        <w:rPr>
          <w:b/>
          <w:sz w:val="28"/>
          <w:szCs w:val="28"/>
        </w:rPr>
      </w:pPr>
      <w:r w:rsidRPr="0063107E">
        <w:rPr>
          <w:b/>
          <w:sz w:val="28"/>
          <w:szCs w:val="28"/>
        </w:rPr>
        <w:t xml:space="preserve">Внести в </w:t>
      </w:r>
      <w:r w:rsidRPr="0063107E">
        <w:rPr>
          <w:sz w:val="28"/>
          <w:szCs w:val="28"/>
        </w:rPr>
        <w:t xml:space="preserve"> </w:t>
      </w:r>
      <w:r w:rsidRPr="0063107E">
        <w:rPr>
          <w:b/>
          <w:sz w:val="28"/>
          <w:szCs w:val="28"/>
        </w:rPr>
        <w:t xml:space="preserve">5.5.6, </w:t>
      </w:r>
      <w:r w:rsidR="00263CDD">
        <w:rPr>
          <w:b/>
          <w:sz w:val="28"/>
          <w:szCs w:val="28"/>
        </w:rPr>
        <w:t>П</w:t>
      </w:r>
      <w:r w:rsidRPr="0063107E">
        <w:rPr>
          <w:b/>
          <w:sz w:val="28"/>
          <w:szCs w:val="28"/>
        </w:rPr>
        <w:t>равил следующие изменения:</w:t>
      </w:r>
    </w:p>
    <w:p w:rsidR="0063107E" w:rsidRPr="00CE0524" w:rsidRDefault="0063107E" w:rsidP="00CE0524">
      <w:pPr>
        <w:pStyle w:val="ConsPlusNormal"/>
        <w:spacing w:before="24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F6E54">
        <w:rPr>
          <w:sz w:val="28"/>
          <w:szCs w:val="28"/>
        </w:rPr>
        <w:t>слов</w:t>
      </w:r>
      <w:proofErr w:type="gramStart"/>
      <w:r w:rsidRPr="004F6E54">
        <w:rPr>
          <w:sz w:val="28"/>
          <w:szCs w:val="28"/>
        </w:rPr>
        <w:t>а</w:t>
      </w:r>
      <w:r w:rsidR="00CE0524">
        <w:rPr>
          <w:sz w:val="28"/>
          <w:szCs w:val="28"/>
        </w:rPr>
        <w:t>-</w:t>
      </w:r>
      <w:proofErr w:type="gramEnd"/>
      <w:r w:rsidR="00CE0524">
        <w:rPr>
          <w:sz w:val="28"/>
          <w:szCs w:val="28"/>
        </w:rPr>
        <w:t xml:space="preserve"> </w:t>
      </w:r>
      <w:r w:rsidRPr="00CD6E7D">
        <w:rPr>
          <w:b/>
          <w:sz w:val="28"/>
          <w:szCs w:val="28"/>
        </w:rPr>
        <w:t>«прилегающих</w:t>
      </w:r>
      <w:r w:rsidR="00CE0524">
        <w:rPr>
          <w:b/>
          <w:sz w:val="28"/>
          <w:szCs w:val="28"/>
        </w:rPr>
        <w:t>»</w:t>
      </w:r>
      <w:r w:rsidRPr="00CD6E7D">
        <w:rPr>
          <w:b/>
          <w:sz w:val="28"/>
          <w:szCs w:val="28"/>
        </w:rPr>
        <w:t xml:space="preserve"> </w:t>
      </w:r>
      <w:r w:rsidR="00CE0524" w:rsidRPr="00CE0524">
        <w:rPr>
          <w:sz w:val="28"/>
          <w:szCs w:val="28"/>
        </w:rPr>
        <w:t>к отдель</w:t>
      </w:r>
      <w:r w:rsidR="00CE0524">
        <w:rPr>
          <w:sz w:val="28"/>
          <w:szCs w:val="28"/>
        </w:rPr>
        <w:t>но стоящим объектам рекламы, в радиусе 5 метров от рекламных конструкций - на владельцев рекламных конструкций</w:t>
      </w:r>
      <w:r w:rsidR="00CE0524" w:rsidRPr="00CE0524">
        <w:rPr>
          <w:sz w:val="28"/>
          <w:szCs w:val="28"/>
        </w:rPr>
        <w:t>.</w:t>
      </w:r>
      <w:r w:rsidR="00CE0524" w:rsidRPr="00CE0524">
        <w:rPr>
          <w:b/>
          <w:sz w:val="28"/>
          <w:szCs w:val="28"/>
        </w:rPr>
        <w:t xml:space="preserve"> «Запрещается</w:t>
      </w:r>
      <w:r w:rsidR="00CE0524">
        <w:rPr>
          <w:b/>
          <w:sz w:val="28"/>
          <w:szCs w:val="28"/>
        </w:rPr>
        <w:t xml:space="preserve"> складировать отходы на прилегающей территории» -  </w:t>
      </w:r>
      <w:r>
        <w:rPr>
          <w:sz w:val="28"/>
          <w:szCs w:val="28"/>
        </w:rPr>
        <w:t>исключить.</w:t>
      </w:r>
    </w:p>
    <w:p w:rsidR="0063107E" w:rsidRPr="0063107E" w:rsidRDefault="0063107E" w:rsidP="0063107E">
      <w:pPr>
        <w:pStyle w:val="ConsPlusNormal"/>
        <w:numPr>
          <w:ilvl w:val="0"/>
          <w:numId w:val="2"/>
        </w:numPr>
        <w:spacing w:before="240"/>
        <w:jc w:val="both"/>
        <w:rPr>
          <w:b/>
          <w:sz w:val="28"/>
          <w:szCs w:val="28"/>
        </w:rPr>
      </w:pPr>
      <w:r w:rsidRPr="0063107E">
        <w:rPr>
          <w:b/>
          <w:sz w:val="28"/>
          <w:szCs w:val="28"/>
        </w:rPr>
        <w:t xml:space="preserve">Внести в </w:t>
      </w:r>
      <w:r w:rsidRPr="0063107E">
        <w:rPr>
          <w:sz w:val="28"/>
          <w:szCs w:val="28"/>
        </w:rPr>
        <w:t xml:space="preserve"> </w:t>
      </w:r>
      <w:r w:rsidRPr="0063107E">
        <w:rPr>
          <w:b/>
          <w:sz w:val="28"/>
          <w:szCs w:val="28"/>
        </w:rPr>
        <w:t>5.5.</w:t>
      </w:r>
      <w:r>
        <w:rPr>
          <w:b/>
          <w:sz w:val="28"/>
          <w:szCs w:val="28"/>
        </w:rPr>
        <w:t>7</w:t>
      </w:r>
      <w:r w:rsidRPr="0063107E">
        <w:rPr>
          <w:b/>
          <w:sz w:val="28"/>
          <w:szCs w:val="28"/>
        </w:rPr>
        <w:t xml:space="preserve">, </w:t>
      </w:r>
      <w:r w:rsidR="00263CDD">
        <w:rPr>
          <w:b/>
          <w:sz w:val="28"/>
          <w:szCs w:val="28"/>
        </w:rPr>
        <w:t>П</w:t>
      </w:r>
      <w:r w:rsidRPr="0063107E">
        <w:rPr>
          <w:b/>
          <w:sz w:val="28"/>
          <w:szCs w:val="28"/>
        </w:rPr>
        <w:t>равил следующие изменения:</w:t>
      </w:r>
    </w:p>
    <w:p w:rsidR="0063107E" w:rsidRDefault="00CE0524" w:rsidP="00CE0524">
      <w:pPr>
        <w:pStyle w:val="ConsPlusNormal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CE0524">
        <w:rPr>
          <w:rStyle w:val="FontStyle13"/>
          <w:rFonts w:ascii="Times New Roman" w:hAnsi="Times New Roman" w:cs="Times New Roman"/>
          <w:sz w:val="28"/>
          <w:szCs w:val="28"/>
        </w:rPr>
        <w:t xml:space="preserve">Правил за уборку территории в радиусе 5 метров,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«</w:t>
      </w:r>
      <w:r w:rsidRPr="00CE0524">
        <w:rPr>
          <w:rStyle w:val="FontStyle13"/>
          <w:rFonts w:ascii="Times New Roman" w:hAnsi="Times New Roman" w:cs="Times New Roman"/>
          <w:b/>
          <w:sz w:val="28"/>
          <w:szCs w:val="28"/>
          <w:u w:val="single"/>
        </w:rPr>
        <w:t>прилегающих</w:t>
      </w:r>
      <w:r>
        <w:rPr>
          <w:rStyle w:val="FontStyle13"/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CE0524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0524">
        <w:rPr>
          <w:rStyle w:val="FontStyle13"/>
          <w:rFonts w:ascii="Times New Roman" w:hAnsi="Times New Roman" w:cs="Times New Roman"/>
          <w:sz w:val="28"/>
          <w:szCs w:val="28"/>
        </w:rPr>
        <w:t>к</w:t>
      </w:r>
      <w:proofErr w:type="gramEnd"/>
      <w:r w:rsidRPr="00CE0524">
        <w:rPr>
          <w:rStyle w:val="FontStyle13"/>
          <w:rFonts w:ascii="Times New Roman" w:hAnsi="Times New Roman" w:cs="Times New Roman"/>
          <w:sz w:val="28"/>
          <w:szCs w:val="28"/>
        </w:rPr>
        <w:t xml:space="preserve"> объектам, сферы услуг, в том числе временным (торговым центрам, комплексам, магазинам, розничным рынкам и ярмаркам, автостоянкам, предметам бытового обслуживания населения, павильонам, киоскам и т.д.), а также объектам сезонной уличной торговли, ответственность возлагается на хозяйствующие субъекты, осуществляющие деятельность в данных объектах. Складирование порожней тары на крышах мелкорозничных торговых объектов и прилегающих газонах и территориях запрещается</w:t>
      </w:r>
      <w:r>
        <w:rPr>
          <w:rStyle w:val="FontStyle13"/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F3430F">
        <w:rPr>
          <w:rStyle w:val="FontStyle13"/>
          <w:rFonts w:ascii="Times New Roman" w:hAnsi="Times New Roman" w:cs="Times New Roman"/>
          <w:sz w:val="28"/>
          <w:szCs w:val="28"/>
        </w:rPr>
        <w:t>С</w:t>
      </w:r>
      <w:proofErr w:type="gramEnd"/>
      <w:r w:rsidR="00F3430F">
        <w:rPr>
          <w:rStyle w:val="FontStyle13"/>
          <w:rFonts w:ascii="Times New Roman" w:hAnsi="Times New Roman" w:cs="Times New Roman"/>
          <w:sz w:val="28"/>
          <w:szCs w:val="28"/>
        </w:rPr>
        <w:t xml:space="preserve">лова </w:t>
      </w:r>
      <w:r w:rsidR="0063107E">
        <w:rPr>
          <w:sz w:val="28"/>
          <w:szCs w:val="28"/>
        </w:rPr>
        <w:t xml:space="preserve"> </w:t>
      </w:r>
      <w:r w:rsidR="0063107E" w:rsidRPr="00CD6E7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Прилегающих</w:t>
      </w:r>
      <w:r w:rsidR="0063107E" w:rsidRPr="00CD6E7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</w:t>
      </w:r>
      <w:r w:rsidR="0063107E">
        <w:rPr>
          <w:sz w:val="28"/>
          <w:szCs w:val="28"/>
        </w:rPr>
        <w:t>сключить.</w:t>
      </w:r>
    </w:p>
    <w:p w:rsidR="0063107E" w:rsidRPr="0063107E" w:rsidRDefault="0063107E" w:rsidP="0063107E">
      <w:pPr>
        <w:pStyle w:val="ConsPlusNormal"/>
        <w:numPr>
          <w:ilvl w:val="0"/>
          <w:numId w:val="2"/>
        </w:numPr>
        <w:spacing w:before="240"/>
        <w:jc w:val="both"/>
        <w:rPr>
          <w:b/>
          <w:sz w:val="28"/>
          <w:szCs w:val="28"/>
        </w:rPr>
      </w:pPr>
      <w:r w:rsidRPr="0063107E">
        <w:rPr>
          <w:b/>
          <w:sz w:val="28"/>
          <w:szCs w:val="28"/>
        </w:rPr>
        <w:lastRenderedPageBreak/>
        <w:t xml:space="preserve">Внести в </w:t>
      </w:r>
      <w:r w:rsidRPr="0063107E">
        <w:rPr>
          <w:sz w:val="28"/>
          <w:szCs w:val="28"/>
        </w:rPr>
        <w:t xml:space="preserve"> </w:t>
      </w:r>
      <w:r w:rsidRPr="0063107E">
        <w:rPr>
          <w:b/>
          <w:sz w:val="28"/>
          <w:szCs w:val="28"/>
        </w:rPr>
        <w:t>5.5.</w:t>
      </w:r>
      <w:r>
        <w:rPr>
          <w:b/>
          <w:sz w:val="28"/>
          <w:szCs w:val="28"/>
        </w:rPr>
        <w:t>9</w:t>
      </w:r>
      <w:r w:rsidRPr="0063107E">
        <w:rPr>
          <w:b/>
          <w:sz w:val="28"/>
          <w:szCs w:val="28"/>
        </w:rPr>
        <w:t xml:space="preserve">, </w:t>
      </w:r>
      <w:r w:rsidR="00263CDD">
        <w:rPr>
          <w:b/>
          <w:sz w:val="28"/>
          <w:szCs w:val="28"/>
        </w:rPr>
        <w:t>П</w:t>
      </w:r>
      <w:r w:rsidRPr="0063107E">
        <w:rPr>
          <w:b/>
          <w:sz w:val="28"/>
          <w:szCs w:val="28"/>
        </w:rPr>
        <w:t>равил следующие изменения:</w:t>
      </w:r>
    </w:p>
    <w:p w:rsidR="0063107E" w:rsidRPr="0063107E" w:rsidRDefault="00CE0524" w:rsidP="0063107E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E0524">
        <w:rPr>
          <w:sz w:val="28"/>
          <w:szCs w:val="28"/>
        </w:rPr>
        <w:t>«</w:t>
      </w:r>
      <w:r w:rsidRPr="00CE0524">
        <w:rPr>
          <w:rStyle w:val="FontStyle13"/>
          <w:rFonts w:ascii="Times New Roman" w:hAnsi="Times New Roman" w:cs="Times New Roman"/>
          <w:sz w:val="28"/>
          <w:szCs w:val="28"/>
        </w:rPr>
        <w:t xml:space="preserve">За уборку, благоустройство, поддержание чистоты территорий, въездов и выездов автомобильных заправочных станций (АЗС), автомоечных постов, заправочных комплексов и </w:t>
      </w:r>
      <w:r w:rsidRPr="00CE0524">
        <w:rPr>
          <w:rStyle w:val="FontStyle13"/>
          <w:rFonts w:ascii="Times New Roman" w:hAnsi="Times New Roman" w:cs="Times New Roman"/>
          <w:b/>
          <w:sz w:val="28"/>
          <w:szCs w:val="28"/>
          <w:u w:val="single"/>
        </w:rPr>
        <w:t>прилегающих</w:t>
      </w:r>
      <w:r w:rsidRPr="00CE0524">
        <w:rPr>
          <w:rStyle w:val="FontStyle13"/>
          <w:rFonts w:ascii="Times New Roman" w:hAnsi="Times New Roman" w:cs="Times New Roman"/>
          <w:sz w:val="28"/>
          <w:szCs w:val="28"/>
        </w:rPr>
        <w:t xml:space="preserve"> территории (не менее 5-метровой зоны) и подъездов к ним - на владельцев указанных объектов. Запрещается складировать отходы на прилегающей территории</w:t>
      </w:r>
      <w:r>
        <w:rPr>
          <w:sz w:val="28"/>
          <w:szCs w:val="28"/>
        </w:rPr>
        <w:t xml:space="preserve">. Слова </w:t>
      </w:r>
      <w:r w:rsidR="0063107E" w:rsidRPr="00CD6E7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="0063107E" w:rsidRPr="00CD6E7D">
        <w:rPr>
          <w:b/>
          <w:sz w:val="28"/>
          <w:szCs w:val="28"/>
        </w:rPr>
        <w:t xml:space="preserve">рилегающих» </w:t>
      </w:r>
      <w:r>
        <w:rPr>
          <w:b/>
          <w:sz w:val="28"/>
          <w:szCs w:val="28"/>
        </w:rPr>
        <w:t xml:space="preserve">- </w:t>
      </w:r>
      <w:r w:rsidR="0063107E">
        <w:rPr>
          <w:sz w:val="28"/>
          <w:szCs w:val="28"/>
        </w:rPr>
        <w:t>исключить.</w:t>
      </w:r>
    </w:p>
    <w:p w:rsidR="00422162" w:rsidRDefault="00422162" w:rsidP="00422162">
      <w:pPr>
        <w:pStyle w:val="ConsPlusNormal"/>
        <w:numPr>
          <w:ilvl w:val="0"/>
          <w:numId w:val="2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Внести в</w:t>
      </w:r>
      <w:r w:rsidR="004F6E54" w:rsidRPr="004F6E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п. </w:t>
      </w:r>
      <w:r w:rsidRPr="00422162">
        <w:rPr>
          <w:b/>
          <w:sz w:val="28"/>
          <w:szCs w:val="28"/>
        </w:rPr>
        <w:t>5.5.11</w:t>
      </w:r>
      <w:r w:rsidR="004F6E54" w:rsidRPr="00422162">
        <w:rPr>
          <w:b/>
          <w:sz w:val="28"/>
          <w:szCs w:val="28"/>
        </w:rPr>
        <w:t xml:space="preserve">, </w:t>
      </w:r>
      <w:r w:rsidR="00263CDD">
        <w:rPr>
          <w:b/>
          <w:sz w:val="28"/>
          <w:szCs w:val="28"/>
        </w:rPr>
        <w:t>П</w:t>
      </w:r>
      <w:r w:rsidRPr="00422162">
        <w:rPr>
          <w:b/>
          <w:sz w:val="28"/>
          <w:szCs w:val="28"/>
        </w:rPr>
        <w:t>равил следующие изменения</w:t>
      </w:r>
      <w:r w:rsidR="0063107E">
        <w:rPr>
          <w:b/>
          <w:sz w:val="28"/>
          <w:szCs w:val="28"/>
        </w:rPr>
        <w:t>:</w:t>
      </w:r>
    </w:p>
    <w:p w:rsidR="00F3430F" w:rsidRDefault="00F3430F" w:rsidP="00422162">
      <w:pPr>
        <w:pStyle w:val="ConsPlusNormal"/>
        <w:spacing w:before="24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– «</w:t>
      </w:r>
      <w:r w:rsidRPr="00F3430F">
        <w:rPr>
          <w:rStyle w:val="FontStyle13"/>
          <w:rFonts w:ascii="Times New Roman" w:hAnsi="Times New Roman" w:cs="Times New Roman"/>
          <w:sz w:val="28"/>
          <w:szCs w:val="28"/>
        </w:rPr>
        <w:t xml:space="preserve">Правил за уборку территорий, </w:t>
      </w:r>
      <w:r w:rsidRPr="00F3430F">
        <w:rPr>
          <w:rStyle w:val="FontStyle13"/>
          <w:rFonts w:ascii="Times New Roman" w:hAnsi="Times New Roman" w:cs="Times New Roman"/>
          <w:b/>
          <w:sz w:val="28"/>
          <w:szCs w:val="28"/>
          <w:u w:val="single"/>
        </w:rPr>
        <w:t>прилегающих</w:t>
      </w:r>
      <w:r w:rsidRPr="00F3430F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Pr="00F3430F">
        <w:rPr>
          <w:rStyle w:val="FontStyle13"/>
          <w:rFonts w:ascii="Times New Roman" w:hAnsi="Times New Roman" w:cs="Times New Roman"/>
          <w:sz w:val="28"/>
          <w:szCs w:val="28"/>
        </w:rPr>
        <w:t>к трансформаторным и распределительным подстанциям и другим объектам коммунального назначения, работающим в автоматическом режиме (без обслуживающего персонала), - на собственников земельных участков, если иное не предусмотрено законом или договором»</w:t>
      </w:r>
      <w:r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Pr="00F34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Pr="00CD6E7D"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П</w:t>
      </w:r>
      <w:r w:rsidRPr="00CD6E7D">
        <w:rPr>
          <w:b/>
          <w:sz w:val="28"/>
          <w:szCs w:val="28"/>
        </w:rPr>
        <w:t>рилегающих</w:t>
      </w:r>
      <w:proofErr w:type="gramEnd"/>
      <w:r w:rsidRPr="00CD6E7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Pr="00F3430F">
        <w:rPr>
          <w:sz w:val="28"/>
          <w:szCs w:val="28"/>
        </w:rPr>
        <w:t>заменить  на</w:t>
      </w:r>
      <w:r>
        <w:rPr>
          <w:b/>
          <w:sz w:val="28"/>
          <w:szCs w:val="28"/>
        </w:rPr>
        <w:t xml:space="preserve"> находящихся.</w:t>
      </w:r>
    </w:p>
    <w:p w:rsidR="000B7D0A" w:rsidRDefault="000B7D0A" w:rsidP="000B7D0A">
      <w:pPr>
        <w:pStyle w:val="ConsPlusNormal"/>
        <w:numPr>
          <w:ilvl w:val="0"/>
          <w:numId w:val="2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Внести в</w:t>
      </w:r>
      <w:r w:rsidRPr="004F6E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п. </w:t>
      </w:r>
      <w:r w:rsidRPr="00422162">
        <w:rPr>
          <w:b/>
          <w:sz w:val="28"/>
          <w:szCs w:val="28"/>
        </w:rPr>
        <w:t>5.5.1</w:t>
      </w:r>
      <w:r>
        <w:rPr>
          <w:b/>
          <w:sz w:val="28"/>
          <w:szCs w:val="28"/>
        </w:rPr>
        <w:t>3</w:t>
      </w:r>
      <w:r w:rsidRPr="00422162">
        <w:rPr>
          <w:b/>
          <w:sz w:val="28"/>
          <w:szCs w:val="28"/>
        </w:rPr>
        <w:t xml:space="preserve">, </w:t>
      </w:r>
      <w:r w:rsidR="00263CDD">
        <w:rPr>
          <w:b/>
          <w:sz w:val="28"/>
          <w:szCs w:val="28"/>
        </w:rPr>
        <w:t>П</w:t>
      </w:r>
      <w:r w:rsidRPr="00422162">
        <w:rPr>
          <w:b/>
          <w:sz w:val="28"/>
          <w:szCs w:val="28"/>
        </w:rPr>
        <w:t>равил следующие изменения</w:t>
      </w:r>
      <w:r>
        <w:rPr>
          <w:b/>
          <w:sz w:val="28"/>
          <w:szCs w:val="28"/>
        </w:rPr>
        <w:t>:</w:t>
      </w:r>
    </w:p>
    <w:p w:rsidR="000B7D0A" w:rsidRDefault="000B7D0A" w:rsidP="000B7D0A">
      <w:pPr>
        <w:pStyle w:val="ConsPlusNormal"/>
        <w:spacing w:before="240"/>
        <w:ind w:left="36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Pr="000B7D0A">
        <w:rPr>
          <w:rStyle w:val="FontStyle13"/>
          <w:rFonts w:ascii="Times New Roman" w:hAnsi="Times New Roman" w:cs="Times New Roman"/>
          <w:sz w:val="28"/>
          <w:szCs w:val="28"/>
        </w:rPr>
        <w:t xml:space="preserve">За уборку и содержание территорий предприятий, организаций и учреждений, иных хозяйствующих субъектов, </w:t>
      </w:r>
      <w:r w:rsidRPr="000B7D0A">
        <w:rPr>
          <w:rStyle w:val="FontStyle13"/>
          <w:rFonts w:ascii="Times New Roman" w:hAnsi="Times New Roman" w:cs="Times New Roman"/>
          <w:b/>
          <w:sz w:val="28"/>
          <w:szCs w:val="28"/>
          <w:u w:val="single"/>
        </w:rPr>
        <w:t>прилегающей</w:t>
      </w:r>
      <w:r w:rsidRPr="000B7D0A">
        <w:rPr>
          <w:rStyle w:val="FontStyle13"/>
          <w:rFonts w:ascii="Times New Roman" w:hAnsi="Times New Roman" w:cs="Times New Roman"/>
          <w:sz w:val="28"/>
          <w:szCs w:val="28"/>
          <w:u w:val="single"/>
        </w:rPr>
        <w:t xml:space="preserve"> к ним 5 м зоны (от границ участков, ограждений, зданий), подъездов к ним</w:t>
      </w:r>
      <w:r w:rsidRPr="000B7D0A">
        <w:rPr>
          <w:rStyle w:val="FontStyle13"/>
          <w:rFonts w:ascii="Times New Roman" w:hAnsi="Times New Roman" w:cs="Times New Roman"/>
          <w:sz w:val="28"/>
          <w:szCs w:val="28"/>
        </w:rPr>
        <w:t xml:space="preserve"> - на юридические и физические лица, индивидуальных предпринимателей, в собственности, аренде либо ином вещном праве или в управлении которых находятся строения, расположенные на указанных территориях в соответствии со схематической картой</w:t>
      </w:r>
      <w:r>
        <w:rPr>
          <w:rStyle w:val="FontStyle13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Pr="00CD6E7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CD6E7D">
        <w:rPr>
          <w:b/>
          <w:sz w:val="28"/>
          <w:szCs w:val="28"/>
        </w:rPr>
        <w:t>рилегающ</w:t>
      </w:r>
      <w:r>
        <w:rPr>
          <w:b/>
          <w:sz w:val="28"/>
          <w:szCs w:val="28"/>
        </w:rPr>
        <w:t>ей</w:t>
      </w:r>
      <w:r w:rsidRPr="00CD6E7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Pr="00F3430F">
        <w:rPr>
          <w:sz w:val="28"/>
          <w:szCs w:val="28"/>
        </w:rPr>
        <w:t xml:space="preserve">заменить  </w:t>
      </w:r>
      <w:proofErr w:type="gramStart"/>
      <w:r w:rsidRPr="00F3430F">
        <w:rPr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расположенной.</w:t>
      </w:r>
    </w:p>
    <w:p w:rsidR="000B7D0A" w:rsidRPr="000B7D0A" w:rsidRDefault="000B7D0A" w:rsidP="000B7D0A">
      <w:pPr>
        <w:pStyle w:val="ConsPlusNormal"/>
        <w:numPr>
          <w:ilvl w:val="0"/>
          <w:numId w:val="2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Внести в</w:t>
      </w:r>
      <w:r w:rsidRPr="004F6E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 11</w:t>
      </w:r>
      <w:r w:rsidRPr="0042216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422162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5</w:t>
      </w:r>
      <w:r w:rsidRPr="00422162">
        <w:rPr>
          <w:b/>
          <w:sz w:val="28"/>
          <w:szCs w:val="28"/>
        </w:rPr>
        <w:t xml:space="preserve">, </w:t>
      </w:r>
      <w:r w:rsidR="00263CDD">
        <w:rPr>
          <w:b/>
          <w:sz w:val="28"/>
          <w:szCs w:val="28"/>
        </w:rPr>
        <w:t>П</w:t>
      </w:r>
      <w:r w:rsidRPr="00422162">
        <w:rPr>
          <w:b/>
          <w:sz w:val="28"/>
          <w:szCs w:val="28"/>
        </w:rPr>
        <w:t>равил следующие изменения</w:t>
      </w:r>
      <w:r>
        <w:rPr>
          <w:b/>
          <w:sz w:val="28"/>
          <w:szCs w:val="28"/>
        </w:rPr>
        <w:t>:</w:t>
      </w:r>
    </w:p>
    <w:p w:rsidR="000B7D0A" w:rsidRDefault="000B7D0A" w:rsidP="000B7D0A">
      <w:pPr>
        <w:pStyle w:val="ConsPlusNormal"/>
        <w:spacing w:before="240"/>
        <w:ind w:left="360"/>
        <w:jc w:val="both"/>
        <w:rPr>
          <w:b/>
          <w:sz w:val="28"/>
          <w:szCs w:val="28"/>
        </w:rPr>
      </w:pPr>
      <w:r w:rsidRPr="000B7D0A">
        <w:rPr>
          <w:b/>
          <w:sz w:val="28"/>
          <w:szCs w:val="28"/>
        </w:rPr>
        <w:t xml:space="preserve">- </w:t>
      </w:r>
      <w:r w:rsidRPr="000B7D0A">
        <w:rPr>
          <w:rStyle w:val="FontStyle13"/>
          <w:rFonts w:ascii="Times New Roman" w:hAnsi="Times New Roman" w:cs="Times New Roman"/>
          <w:sz w:val="28"/>
          <w:szCs w:val="28"/>
        </w:rPr>
        <w:t xml:space="preserve">Правил лица, осуществляющие строительство, реконструкцию и капитальный ремонт объектов капитального строительства на территории муниципального образования обязаны выполнять регулярную (не реже одного раза в неделю) уборку территорий строительных площадок и </w:t>
      </w:r>
      <w:r w:rsidRPr="000B7D0A">
        <w:rPr>
          <w:rStyle w:val="FontStyle13"/>
          <w:rFonts w:ascii="Times New Roman" w:hAnsi="Times New Roman" w:cs="Times New Roman"/>
          <w:b/>
          <w:sz w:val="28"/>
          <w:szCs w:val="28"/>
          <w:u w:val="single"/>
        </w:rPr>
        <w:t>прилегающих</w:t>
      </w:r>
      <w:r w:rsidRPr="000B7D0A">
        <w:rPr>
          <w:rStyle w:val="FontStyle13"/>
          <w:rFonts w:ascii="Times New Roman" w:hAnsi="Times New Roman" w:cs="Times New Roman"/>
          <w:sz w:val="28"/>
          <w:szCs w:val="28"/>
        </w:rPr>
        <w:t xml:space="preserve"> к ним территорий в пределах 5 метров от забора стройки.</w:t>
      </w:r>
      <w:r w:rsidRPr="000B7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Pr="00CD6E7D"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П</w:t>
      </w:r>
      <w:r w:rsidRPr="00CD6E7D">
        <w:rPr>
          <w:b/>
          <w:sz w:val="28"/>
          <w:szCs w:val="28"/>
        </w:rPr>
        <w:t>рилегающих</w:t>
      </w:r>
      <w:proofErr w:type="gramEnd"/>
      <w:r w:rsidRPr="00CD6E7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Pr="00F3430F">
        <w:rPr>
          <w:sz w:val="28"/>
          <w:szCs w:val="28"/>
        </w:rPr>
        <w:t>заменить  на</w:t>
      </w:r>
      <w:r>
        <w:rPr>
          <w:b/>
          <w:sz w:val="28"/>
          <w:szCs w:val="28"/>
        </w:rPr>
        <w:t xml:space="preserve"> находящихся.</w:t>
      </w:r>
    </w:p>
    <w:p w:rsidR="00263CDD" w:rsidRDefault="00263CDD" w:rsidP="00263CDD">
      <w:pPr>
        <w:pStyle w:val="ConsPlusNormal"/>
        <w:numPr>
          <w:ilvl w:val="0"/>
          <w:numId w:val="2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Внести в</w:t>
      </w:r>
      <w:r w:rsidRPr="004F6E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п. 24.2 </w:t>
      </w:r>
      <w:r w:rsidRPr="00422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422162">
        <w:rPr>
          <w:b/>
          <w:sz w:val="28"/>
          <w:szCs w:val="28"/>
        </w:rPr>
        <w:t>равил следующие изменения</w:t>
      </w:r>
      <w:r>
        <w:rPr>
          <w:b/>
          <w:sz w:val="28"/>
          <w:szCs w:val="28"/>
        </w:rPr>
        <w:t>:</w:t>
      </w:r>
    </w:p>
    <w:p w:rsidR="00263CDD" w:rsidRDefault="00263CDD" w:rsidP="00263CDD">
      <w:pPr>
        <w:pStyle w:val="ConsPlusNormal"/>
        <w:spacing w:before="24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63CDD">
        <w:rPr>
          <w:rStyle w:val="FontStyle13"/>
          <w:rFonts w:ascii="Times New Roman" w:hAnsi="Times New Roman" w:cs="Times New Roman"/>
          <w:sz w:val="28"/>
          <w:szCs w:val="28"/>
        </w:rPr>
        <w:t xml:space="preserve">наружные инженерные коммуникации (тепловые сети, газопровод, электросети, горячее водоснабжение, ливневая канализация и другие) должны находиться в исправном состоянии, </w:t>
      </w:r>
      <w:r w:rsidRPr="00263CDD">
        <w:rPr>
          <w:rStyle w:val="FontStyle13"/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Pr="00263CDD">
        <w:rPr>
          <w:rStyle w:val="FontStyle13"/>
          <w:rFonts w:ascii="Times New Roman" w:hAnsi="Times New Roman" w:cs="Times New Roman"/>
          <w:b/>
          <w:sz w:val="28"/>
          <w:szCs w:val="28"/>
          <w:u w:val="single"/>
        </w:rPr>
        <w:t>прилегающая</w:t>
      </w:r>
      <w:r w:rsidRPr="00263CDD">
        <w:rPr>
          <w:rStyle w:val="FontStyle13"/>
          <w:rFonts w:ascii="Times New Roman" w:hAnsi="Times New Roman" w:cs="Times New Roman"/>
          <w:sz w:val="28"/>
          <w:szCs w:val="28"/>
          <w:u w:val="single"/>
        </w:rPr>
        <w:t xml:space="preserve"> к ним территория содержаться в чистоте.</w:t>
      </w:r>
      <w:r w:rsidRPr="00263CDD">
        <w:rPr>
          <w:rStyle w:val="FontStyle13"/>
          <w:rFonts w:ascii="Times New Roman" w:hAnsi="Times New Roman" w:cs="Times New Roman"/>
          <w:sz w:val="28"/>
          <w:szCs w:val="28"/>
        </w:rPr>
        <w:t xml:space="preserve"> Запрещается на прилегающей к коммуникациям территории роста самосева деревьев и кустарников. Покос травы должен производиться на регулярной основе при высоте травостоя более 15 см. Скошенная трава, ветки деревьев и кустарников с территории удаляются в течение трех суток со дня проведения работ.</w:t>
      </w:r>
      <w:r w:rsidRPr="00263CD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Слова </w:t>
      </w:r>
      <w:r w:rsidRPr="00CD6E7D"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П</w:t>
      </w:r>
      <w:r w:rsidRPr="00CD6E7D">
        <w:rPr>
          <w:b/>
          <w:sz w:val="28"/>
          <w:szCs w:val="28"/>
        </w:rPr>
        <w:t>рилегающ</w:t>
      </w:r>
      <w:r>
        <w:rPr>
          <w:b/>
          <w:sz w:val="28"/>
          <w:szCs w:val="28"/>
        </w:rPr>
        <w:t>ая</w:t>
      </w:r>
      <w:proofErr w:type="gramEnd"/>
      <w:r w:rsidRPr="00CD6E7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Pr="00F3430F">
        <w:rPr>
          <w:sz w:val="28"/>
          <w:szCs w:val="28"/>
        </w:rPr>
        <w:t>заменить  на</w:t>
      </w:r>
      <w:r>
        <w:rPr>
          <w:b/>
          <w:sz w:val="28"/>
          <w:szCs w:val="28"/>
        </w:rPr>
        <w:t xml:space="preserve"> расположенная</w:t>
      </w:r>
      <w:r w:rsidRPr="00263CDD">
        <w:rPr>
          <w:sz w:val="28"/>
          <w:szCs w:val="28"/>
        </w:rPr>
        <w:t>.</w:t>
      </w:r>
    </w:p>
    <w:p w:rsidR="00263CDD" w:rsidRDefault="00263CDD" w:rsidP="00263CDD">
      <w:pPr>
        <w:pStyle w:val="ConsPlusNormal"/>
        <w:numPr>
          <w:ilvl w:val="0"/>
          <w:numId w:val="2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Внести в</w:t>
      </w:r>
      <w:r w:rsidRPr="004F6E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п. 24.3 </w:t>
      </w:r>
      <w:r w:rsidRPr="00422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422162">
        <w:rPr>
          <w:b/>
          <w:sz w:val="28"/>
          <w:szCs w:val="28"/>
        </w:rPr>
        <w:t>равил следующие изменения</w:t>
      </w:r>
      <w:r>
        <w:rPr>
          <w:b/>
          <w:sz w:val="28"/>
          <w:szCs w:val="28"/>
        </w:rPr>
        <w:t>:</w:t>
      </w:r>
    </w:p>
    <w:p w:rsidR="00263CDD" w:rsidRDefault="00263CDD" w:rsidP="00263CDD">
      <w:pPr>
        <w:pStyle w:val="ConsPlusNormal"/>
        <w:spacing w:before="240"/>
        <w:ind w:left="360"/>
        <w:jc w:val="both"/>
        <w:rPr>
          <w:b/>
          <w:sz w:val="28"/>
          <w:szCs w:val="28"/>
        </w:rPr>
      </w:pPr>
      <w:r>
        <w:rPr>
          <w:rStyle w:val="FontStyle13"/>
        </w:rPr>
        <w:t xml:space="preserve">- </w:t>
      </w:r>
      <w:r w:rsidRPr="00263CDD">
        <w:rPr>
          <w:rStyle w:val="FontStyle13"/>
          <w:rFonts w:ascii="Times New Roman" w:hAnsi="Times New Roman" w:cs="Times New Roman"/>
          <w:sz w:val="28"/>
          <w:szCs w:val="28"/>
        </w:rPr>
        <w:t xml:space="preserve">За уборку территорий в радиусе 5 метров, </w:t>
      </w:r>
      <w:proofErr w:type="gramStart"/>
      <w:r w:rsidRPr="00263CDD">
        <w:rPr>
          <w:rStyle w:val="FontStyle13"/>
          <w:rFonts w:ascii="Times New Roman" w:hAnsi="Times New Roman" w:cs="Times New Roman"/>
          <w:b/>
          <w:sz w:val="28"/>
          <w:szCs w:val="28"/>
          <w:u w:val="single"/>
        </w:rPr>
        <w:t>прилегающей</w:t>
      </w:r>
      <w:proofErr w:type="gramEnd"/>
      <w:r w:rsidRPr="00263CDD">
        <w:rPr>
          <w:rStyle w:val="FontStyle13"/>
          <w:rFonts w:ascii="Times New Roman" w:hAnsi="Times New Roman" w:cs="Times New Roman"/>
          <w:sz w:val="28"/>
          <w:szCs w:val="28"/>
        </w:rPr>
        <w:t xml:space="preserve"> к объектам и наземным частям линейных сооружений и коммуникаций ответственность возлагается на хозяйствующие субъекты, осуществляющие деятельность в данных объектах</w:t>
      </w:r>
      <w:r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Pr="00263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Pr="00CD6E7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CD6E7D">
        <w:rPr>
          <w:b/>
          <w:sz w:val="28"/>
          <w:szCs w:val="28"/>
        </w:rPr>
        <w:t>рилегающ</w:t>
      </w:r>
      <w:r>
        <w:rPr>
          <w:b/>
          <w:sz w:val="28"/>
          <w:szCs w:val="28"/>
        </w:rPr>
        <w:t>ей</w:t>
      </w:r>
      <w:r w:rsidRPr="00CD6E7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Pr="00F3430F">
        <w:rPr>
          <w:sz w:val="28"/>
          <w:szCs w:val="28"/>
        </w:rPr>
        <w:t>заменить  на</w:t>
      </w:r>
      <w:r>
        <w:rPr>
          <w:b/>
          <w:sz w:val="28"/>
          <w:szCs w:val="28"/>
        </w:rPr>
        <w:t xml:space="preserve"> расположенной.</w:t>
      </w:r>
    </w:p>
    <w:p w:rsidR="00263CDD" w:rsidRDefault="00263CDD" w:rsidP="00263CDD">
      <w:pPr>
        <w:pStyle w:val="ConsPlusNormal"/>
        <w:numPr>
          <w:ilvl w:val="0"/>
          <w:numId w:val="2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Внести в</w:t>
      </w:r>
      <w:r w:rsidRPr="004F6E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п. 24.4 </w:t>
      </w:r>
      <w:r w:rsidRPr="00422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422162">
        <w:rPr>
          <w:b/>
          <w:sz w:val="28"/>
          <w:szCs w:val="28"/>
        </w:rPr>
        <w:t>равил следующие изменения</w:t>
      </w:r>
      <w:r>
        <w:rPr>
          <w:b/>
          <w:sz w:val="28"/>
          <w:szCs w:val="28"/>
        </w:rPr>
        <w:t>:</w:t>
      </w:r>
    </w:p>
    <w:p w:rsidR="00263CDD" w:rsidRDefault="00263CDD" w:rsidP="00263CDD">
      <w:pPr>
        <w:pStyle w:val="ConsPlusNormal"/>
        <w:spacing w:before="240"/>
        <w:ind w:left="360"/>
        <w:jc w:val="both"/>
        <w:rPr>
          <w:b/>
          <w:sz w:val="28"/>
          <w:szCs w:val="28"/>
        </w:rPr>
      </w:pPr>
      <w:r w:rsidRPr="00263CDD">
        <w:rPr>
          <w:rStyle w:val="FontStyle13"/>
          <w:rFonts w:ascii="Times New Roman" w:hAnsi="Times New Roman" w:cs="Times New Roman"/>
          <w:sz w:val="28"/>
          <w:szCs w:val="28"/>
        </w:rPr>
        <w:t xml:space="preserve">- В случае проведения ремонта инженерных коммуникаций размер </w:t>
      </w:r>
      <w:r w:rsidRPr="00263CDD">
        <w:rPr>
          <w:rStyle w:val="FontStyle13"/>
          <w:rFonts w:ascii="Times New Roman" w:hAnsi="Times New Roman" w:cs="Times New Roman"/>
          <w:b/>
          <w:sz w:val="28"/>
          <w:szCs w:val="28"/>
        </w:rPr>
        <w:t>прилегающей</w:t>
      </w:r>
      <w:r w:rsidRPr="00263CDD">
        <w:rPr>
          <w:rStyle w:val="FontStyle13"/>
          <w:rFonts w:ascii="Times New Roman" w:hAnsi="Times New Roman" w:cs="Times New Roman"/>
          <w:sz w:val="28"/>
          <w:szCs w:val="28"/>
        </w:rPr>
        <w:t xml:space="preserve"> территории может быть увеличен по решению администрации сельского поселения</w:t>
      </w:r>
      <w:r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Pr="00263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Pr="00CD6E7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CD6E7D">
        <w:rPr>
          <w:b/>
          <w:sz w:val="28"/>
          <w:szCs w:val="28"/>
        </w:rPr>
        <w:t>рилегающ</w:t>
      </w:r>
      <w:r>
        <w:rPr>
          <w:b/>
          <w:sz w:val="28"/>
          <w:szCs w:val="28"/>
        </w:rPr>
        <w:t>ей</w:t>
      </w:r>
      <w:r w:rsidRPr="00CD6E7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Pr="00F3430F">
        <w:rPr>
          <w:sz w:val="28"/>
          <w:szCs w:val="28"/>
        </w:rPr>
        <w:t xml:space="preserve">заменить  </w:t>
      </w:r>
      <w:proofErr w:type="gramStart"/>
      <w:r w:rsidRPr="00F3430F">
        <w:rPr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расположенной.</w:t>
      </w:r>
    </w:p>
    <w:p w:rsidR="00263CDD" w:rsidRDefault="00263CDD" w:rsidP="00263CDD">
      <w:pPr>
        <w:pStyle w:val="ConsPlusNormal"/>
        <w:numPr>
          <w:ilvl w:val="0"/>
          <w:numId w:val="2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Внести в</w:t>
      </w:r>
      <w:r w:rsidRPr="004F6E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п. 26.5 </w:t>
      </w:r>
      <w:r w:rsidRPr="00422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422162">
        <w:rPr>
          <w:b/>
          <w:sz w:val="28"/>
          <w:szCs w:val="28"/>
        </w:rPr>
        <w:t>равил следующие изменения</w:t>
      </w:r>
      <w:r>
        <w:rPr>
          <w:b/>
          <w:sz w:val="28"/>
          <w:szCs w:val="28"/>
        </w:rPr>
        <w:t>:</w:t>
      </w:r>
    </w:p>
    <w:p w:rsidR="00607DD9" w:rsidRPr="00DC130B" w:rsidRDefault="00263CDD" w:rsidP="00DC130B">
      <w:pPr>
        <w:pStyle w:val="ConsPlusNormal"/>
        <w:spacing w:before="240"/>
        <w:ind w:left="360"/>
        <w:jc w:val="both"/>
        <w:rPr>
          <w:b/>
          <w:sz w:val="28"/>
          <w:szCs w:val="28"/>
        </w:rPr>
      </w:pPr>
      <w:r>
        <w:rPr>
          <w:rStyle w:val="FontStyle13"/>
        </w:rPr>
        <w:t xml:space="preserve">-  </w:t>
      </w:r>
      <w:r w:rsidRPr="00263CDD">
        <w:rPr>
          <w:rStyle w:val="FontStyle13"/>
          <w:rFonts w:ascii="Times New Roman" w:hAnsi="Times New Roman" w:cs="Times New Roman"/>
          <w:sz w:val="28"/>
          <w:szCs w:val="28"/>
        </w:rPr>
        <w:t xml:space="preserve">Правил садоводческие, огороднические и дачные некоммерческие объединения граждан несут ответственность за соблюдение чистоты на отведенном земельном участке и </w:t>
      </w:r>
      <w:r w:rsidRPr="00263CDD">
        <w:rPr>
          <w:rStyle w:val="FontStyle13"/>
          <w:rFonts w:ascii="Times New Roman" w:hAnsi="Times New Roman" w:cs="Times New Roman"/>
          <w:b/>
          <w:sz w:val="28"/>
          <w:szCs w:val="28"/>
          <w:u w:val="single"/>
        </w:rPr>
        <w:t>прилегающей</w:t>
      </w:r>
      <w:r w:rsidRPr="00263CDD">
        <w:rPr>
          <w:rStyle w:val="FontStyle13"/>
          <w:rFonts w:ascii="Times New Roman" w:hAnsi="Times New Roman" w:cs="Times New Roman"/>
          <w:sz w:val="28"/>
          <w:szCs w:val="28"/>
        </w:rPr>
        <w:t xml:space="preserve"> к садоводческим, огородническим и дачным некоммерческим объединениям граждан территории.</w:t>
      </w:r>
      <w:r w:rsidRPr="00263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Pr="00CD6E7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CD6E7D">
        <w:rPr>
          <w:b/>
          <w:sz w:val="28"/>
          <w:szCs w:val="28"/>
        </w:rPr>
        <w:t>рилегающ</w:t>
      </w:r>
      <w:r>
        <w:rPr>
          <w:b/>
          <w:sz w:val="28"/>
          <w:szCs w:val="28"/>
        </w:rPr>
        <w:t>ей</w:t>
      </w:r>
      <w:r w:rsidRPr="00CD6E7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Pr="00F3430F">
        <w:rPr>
          <w:sz w:val="28"/>
          <w:szCs w:val="28"/>
        </w:rPr>
        <w:t>заменить  на</w:t>
      </w:r>
      <w:r>
        <w:rPr>
          <w:b/>
          <w:sz w:val="28"/>
          <w:szCs w:val="28"/>
        </w:rPr>
        <w:t xml:space="preserve"> расположенной.</w:t>
      </w:r>
    </w:p>
    <w:sectPr w:rsidR="00607DD9" w:rsidRPr="00DC130B" w:rsidSect="00CE0524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357"/>
    <w:multiLevelType w:val="hybridMultilevel"/>
    <w:tmpl w:val="F8489342"/>
    <w:lvl w:ilvl="0" w:tplc="DA0488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D3092"/>
    <w:multiLevelType w:val="hybridMultilevel"/>
    <w:tmpl w:val="D3A6FE62"/>
    <w:lvl w:ilvl="0" w:tplc="725EEF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8053368"/>
    <w:multiLevelType w:val="hybridMultilevel"/>
    <w:tmpl w:val="1F50B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4BA"/>
    <w:rsid w:val="0001031A"/>
    <w:rsid w:val="000274BA"/>
    <w:rsid w:val="0004405F"/>
    <w:rsid w:val="000B7D0A"/>
    <w:rsid w:val="00193062"/>
    <w:rsid w:val="001A07CC"/>
    <w:rsid w:val="00263CDD"/>
    <w:rsid w:val="0027634D"/>
    <w:rsid w:val="002C79DF"/>
    <w:rsid w:val="002F42DA"/>
    <w:rsid w:val="00321F48"/>
    <w:rsid w:val="003263FC"/>
    <w:rsid w:val="003441D2"/>
    <w:rsid w:val="00381E99"/>
    <w:rsid w:val="00422162"/>
    <w:rsid w:val="00491D11"/>
    <w:rsid w:val="00494EA6"/>
    <w:rsid w:val="004E4C9C"/>
    <w:rsid w:val="004F6E54"/>
    <w:rsid w:val="00585884"/>
    <w:rsid w:val="005D5A33"/>
    <w:rsid w:val="005E75EC"/>
    <w:rsid w:val="00607DD9"/>
    <w:rsid w:val="0063107E"/>
    <w:rsid w:val="00633DB6"/>
    <w:rsid w:val="00642FF9"/>
    <w:rsid w:val="006A2C45"/>
    <w:rsid w:val="006B4994"/>
    <w:rsid w:val="00705463"/>
    <w:rsid w:val="00721A4A"/>
    <w:rsid w:val="007847DD"/>
    <w:rsid w:val="007A4E23"/>
    <w:rsid w:val="007E0567"/>
    <w:rsid w:val="00802F19"/>
    <w:rsid w:val="00814B63"/>
    <w:rsid w:val="00834A20"/>
    <w:rsid w:val="00866DA1"/>
    <w:rsid w:val="00875949"/>
    <w:rsid w:val="008E337F"/>
    <w:rsid w:val="008E3388"/>
    <w:rsid w:val="00962FC8"/>
    <w:rsid w:val="009D6A2D"/>
    <w:rsid w:val="009F4911"/>
    <w:rsid w:val="00A1300E"/>
    <w:rsid w:val="00AC3C5B"/>
    <w:rsid w:val="00B216BC"/>
    <w:rsid w:val="00B4094A"/>
    <w:rsid w:val="00BB07AC"/>
    <w:rsid w:val="00BE2C74"/>
    <w:rsid w:val="00C20306"/>
    <w:rsid w:val="00C85F60"/>
    <w:rsid w:val="00CD40D3"/>
    <w:rsid w:val="00CD6E7D"/>
    <w:rsid w:val="00CE0524"/>
    <w:rsid w:val="00CE5DA0"/>
    <w:rsid w:val="00D60611"/>
    <w:rsid w:val="00DB1ACF"/>
    <w:rsid w:val="00DC130B"/>
    <w:rsid w:val="00E5698F"/>
    <w:rsid w:val="00E94797"/>
    <w:rsid w:val="00F0239F"/>
    <w:rsid w:val="00F25C18"/>
    <w:rsid w:val="00F3430F"/>
    <w:rsid w:val="00F63480"/>
    <w:rsid w:val="00F7710A"/>
    <w:rsid w:val="00F7715B"/>
    <w:rsid w:val="00F84127"/>
    <w:rsid w:val="00FD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B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962FC8"/>
    <w:pPr>
      <w:keepNext/>
      <w:widowControl w:val="0"/>
      <w:shd w:val="clear" w:color="auto" w:fill="FFFFFF"/>
      <w:autoSpaceDE w:val="0"/>
      <w:autoSpaceDN w:val="0"/>
      <w:adjustRightInd w:val="0"/>
      <w:outlineLvl w:val="2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79D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2C79DF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3">
    <w:name w:val="Body Text"/>
    <w:basedOn w:val="a"/>
    <w:link w:val="a4"/>
    <w:rsid w:val="005E75EC"/>
    <w:pPr>
      <w:jc w:val="center"/>
    </w:pPr>
    <w:rPr>
      <w:sz w:val="36"/>
      <w:szCs w:val="20"/>
    </w:rPr>
  </w:style>
  <w:style w:type="character" w:customStyle="1" w:styleId="a4">
    <w:name w:val="Основной текст Знак"/>
    <w:basedOn w:val="a0"/>
    <w:link w:val="a3"/>
    <w:rsid w:val="005E75EC"/>
    <w:rPr>
      <w:rFonts w:ascii="Times New Roman" w:eastAsia="Times New Roman" w:hAnsi="Times New Roman"/>
      <w:sz w:val="36"/>
    </w:rPr>
  </w:style>
  <w:style w:type="character" w:styleId="a5">
    <w:name w:val="Hyperlink"/>
    <w:rsid w:val="005E75EC"/>
    <w:rPr>
      <w:color w:val="000080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0440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4405F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3441D2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 Style11"/>
    <w:basedOn w:val="a0"/>
    <w:uiPriority w:val="99"/>
    <w:rsid w:val="003441D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BE2C74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Sylfaen" w:eastAsiaTheme="minorEastAsia" w:hAnsi="Sylfaen" w:cstheme="minorBidi"/>
    </w:rPr>
  </w:style>
  <w:style w:type="paragraph" w:customStyle="1" w:styleId="Style3">
    <w:name w:val="Style3"/>
    <w:basedOn w:val="a"/>
    <w:uiPriority w:val="99"/>
    <w:rsid w:val="00BE2C74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ascii="Sylfaen" w:eastAsiaTheme="minorEastAsia" w:hAnsi="Sylfaen" w:cstheme="minorBidi"/>
    </w:rPr>
  </w:style>
  <w:style w:type="paragraph" w:customStyle="1" w:styleId="Style4">
    <w:name w:val="Style4"/>
    <w:basedOn w:val="a"/>
    <w:uiPriority w:val="99"/>
    <w:rsid w:val="00BE2C74"/>
    <w:pPr>
      <w:widowControl w:val="0"/>
      <w:autoSpaceDE w:val="0"/>
      <w:autoSpaceDN w:val="0"/>
      <w:adjustRightInd w:val="0"/>
    </w:pPr>
    <w:rPr>
      <w:rFonts w:ascii="Sylfaen" w:eastAsiaTheme="minorEastAsia" w:hAnsi="Sylfaen" w:cstheme="minorBidi"/>
    </w:rPr>
  </w:style>
  <w:style w:type="character" w:customStyle="1" w:styleId="FontStyle12">
    <w:name w:val="Font Style12"/>
    <w:basedOn w:val="a0"/>
    <w:uiPriority w:val="99"/>
    <w:rsid w:val="00BE2C74"/>
    <w:rPr>
      <w:rFonts w:ascii="Sylfaen" w:hAnsi="Sylfaen" w:cs="Sylfaen"/>
      <w:i/>
      <w:iCs/>
      <w:spacing w:val="-30"/>
      <w:sz w:val="26"/>
      <w:szCs w:val="26"/>
    </w:rPr>
  </w:style>
  <w:style w:type="character" w:customStyle="1" w:styleId="FontStyle13">
    <w:name w:val="Font Style13"/>
    <w:basedOn w:val="a0"/>
    <w:uiPriority w:val="99"/>
    <w:rsid w:val="00BE2C74"/>
    <w:rPr>
      <w:rFonts w:ascii="Sylfaen" w:hAnsi="Sylfaen" w:cs="Sylfae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E2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C74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62FC8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ConsPlusNonformat">
    <w:name w:val="ConsPlusNonformat"/>
    <w:rsid w:val="00962FC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Title"/>
    <w:basedOn w:val="a"/>
    <w:link w:val="ac"/>
    <w:qFormat/>
    <w:locked/>
    <w:rsid w:val="00962FC8"/>
    <w:pPr>
      <w:jc w:val="center"/>
    </w:pPr>
    <w:rPr>
      <w:rFonts w:ascii="Arial" w:hAnsi="Arial" w:cs="Arial"/>
      <w:sz w:val="40"/>
    </w:rPr>
  </w:style>
  <w:style w:type="character" w:customStyle="1" w:styleId="ac">
    <w:name w:val="Название Знак"/>
    <w:basedOn w:val="a0"/>
    <w:link w:val="ab"/>
    <w:rsid w:val="00962FC8"/>
    <w:rPr>
      <w:rFonts w:ascii="Arial" w:eastAsia="Times New Roman" w:hAnsi="Arial" w:cs="Arial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770D-63AF-4317-BE78-7DF0E442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Denis</cp:lastModifiedBy>
  <cp:revision>18</cp:revision>
  <cp:lastPrinted>2021-02-26T08:24:00Z</cp:lastPrinted>
  <dcterms:created xsi:type="dcterms:W3CDTF">2018-12-26T10:38:00Z</dcterms:created>
  <dcterms:modified xsi:type="dcterms:W3CDTF">2021-02-26T10:31:00Z</dcterms:modified>
</cp:coreProperties>
</file>