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5F" w:rsidRPr="00080645" w:rsidRDefault="0004405F" w:rsidP="0004405F">
      <w:pPr>
        <w:jc w:val="center"/>
        <w:rPr>
          <w:b/>
          <w:sz w:val="32"/>
          <w:szCs w:val="32"/>
          <w:u w:val="single"/>
        </w:rPr>
      </w:pPr>
      <w:r w:rsidRPr="00080645">
        <w:rPr>
          <w:b/>
          <w:sz w:val="26"/>
          <w:szCs w:val="26"/>
        </w:rPr>
        <w:t xml:space="preserve">Российская Федерация           </w:t>
      </w:r>
    </w:p>
    <w:p w:rsidR="0004405F" w:rsidRPr="007045C7" w:rsidRDefault="0004405F" w:rsidP="0004405F">
      <w:pPr>
        <w:jc w:val="center"/>
      </w:pPr>
    </w:p>
    <w:p w:rsidR="0004405F" w:rsidRPr="00080645" w:rsidRDefault="0004405F" w:rsidP="0004405F">
      <w:pPr>
        <w:jc w:val="center"/>
        <w:rPr>
          <w:b/>
          <w:sz w:val="28"/>
          <w:szCs w:val="28"/>
        </w:rPr>
      </w:pPr>
      <w:r w:rsidRPr="00080645">
        <w:rPr>
          <w:b/>
          <w:sz w:val="28"/>
          <w:szCs w:val="28"/>
        </w:rPr>
        <w:t xml:space="preserve">СОВЕТ НАРОДНЫХ ДЕПУТАТОВ </w:t>
      </w:r>
    </w:p>
    <w:p w:rsidR="0004405F" w:rsidRPr="00080645" w:rsidRDefault="0004405F" w:rsidP="0004405F">
      <w:pPr>
        <w:jc w:val="center"/>
        <w:rPr>
          <w:b/>
          <w:sz w:val="28"/>
          <w:szCs w:val="28"/>
        </w:rPr>
      </w:pPr>
      <w:r w:rsidRPr="00080645">
        <w:rPr>
          <w:b/>
          <w:sz w:val="28"/>
          <w:szCs w:val="28"/>
        </w:rPr>
        <w:t xml:space="preserve">МУНИЦИПАЛЬНОГО ОБРАЗОВАНИЯ ПОСЁЛОК </w:t>
      </w:r>
      <w:r>
        <w:rPr>
          <w:b/>
          <w:sz w:val="28"/>
          <w:szCs w:val="28"/>
        </w:rPr>
        <w:t>ИВАНИЩИ</w:t>
      </w:r>
    </w:p>
    <w:p w:rsidR="0004405F" w:rsidRPr="00080645" w:rsidRDefault="0004405F" w:rsidP="0004405F">
      <w:pPr>
        <w:jc w:val="center"/>
        <w:rPr>
          <w:b/>
          <w:sz w:val="28"/>
          <w:szCs w:val="28"/>
        </w:rPr>
      </w:pPr>
      <w:r w:rsidRPr="00080645">
        <w:rPr>
          <w:b/>
          <w:sz w:val="28"/>
          <w:szCs w:val="28"/>
        </w:rPr>
        <w:t>(СЕЛЬСКОЕ ПОСЕЛЕНИЕ) ГУСЬ-ХРУСТАЛЬНОГО РАЙОНА</w:t>
      </w:r>
    </w:p>
    <w:p w:rsidR="0004405F" w:rsidRPr="00080645" w:rsidRDefault="0004405F" w:rsidP="0004405F">
      <w:pPr>
        <w:spacing w:line="480" w:lineRule="auto"/>
        <w:jc w:val="center"/>
        <w:rPr>
          <w:b/>
          <w:sz w:val="28"/>
          <w:szCs w:val="28"/>
        </w:rPr>
      </w:pPr>
      <w:r w:rsidRPr="00080645">
        <w:rPr>
          <w:b/>
          <w:sz w:val="28"/>
          <w:szCs w:val="28"/>
        </w:rPr>
        <w:t xml:space="preserve"> ВЛАДИМИРСКОЙ ОБЛАСТИ</w:t>
      </w:r>
    </w:p>
    <w:p w:rsidR="0004405F" w:rsidRDefault="0004405F" w:rsidP="0004405F">
      <w:pPr>
        <w:spacing w:line="480" w:lineRule="auto"/>
        <w:jc w:val="center"/>
        <w:rPr>
          <w:b/>
          <w:spacing w:val="50"/>
          <w:sz w:val="32"/>
          <w:szCs w:val="32"/>
        </w:rPr>
      </w:pPr>
      <w:r w:rsidRPr="00080645">
        <w:rPr>
          <w:b/>
          <w:spacing w:val="50"/>
          <w:sz w:val="32"/>
          <w:szCs w:val="32"/>
        </w:rPr>
        <w:t>РЕШЕНИЕ</w:t>
      </w:r>
    </w:p>
    <w:p w:rsidR="0004405F" w:rsidRPr="00421114" w:rsidRDefault="0004405F" w:rsidP="0004405F">
      <w:pPr>
        <w:spacing w:line="480" w:lineRule="auto"/>
        <w:rPr>
          <w:b/>
          <w:spacing w:val="50"/>
          <w:sz w:val="28"/>
          <w:szCs w:val="28"/>
          <w:u w:val="single"/>
        </w:rPr>
      </w:pPr>
      <w:r>
        <w:rPr>
          <w:u w:val="single"/>
        </w:rPr>
        <w:t xml:space="preserve"> </w:t>
      </w:r>
      <w:r w:rsidR="007764C4">
        <w:rPr>
          <w:sz w:val="28"/>
          <w:szCs w:val="28"/>
          <w:u w:val="single"/>
        </w:rPr>
        <w:t>30</w:t>
      </w:r>
      <w:r w:rsidR="00721A4A">
        <w:rPr>
          <w:sz w:val="28"/>
          <w:szCs w:val="28"/>
          <w:u w:val="single"/>
        </w:rPr>
        <w:t>.</w:t>
      </w:r>
      <w:r w:rsidR="007764C4">
        <w:rPr>
          <w:sz w:val="28"/>
          <w:szCs w:val="28"/>
          <w:u w:val="single"/>
        </w:rPr>
        <w:t>01</w:t>
      </w:r>
      <w:r w:rsidR="00721A4A">
        <w:rPr>
          <w:sz w:val="28"/>
          <w:szCs w:val="28"/>
          <w:u w:val="single"/>
        </w:rPr>
        <w:t>.201</w:t>
      </w:r>
      <w:r w:rsidR="007764C4">
        <w:rPr>
          <w:sz w:val="28"/>
          <w:szCs w:val="28"/>
          <w:u w:val="single"/>
        </w:rPr>
        <w:t>9</w:t>
      </w:r>
      <w:r w:rsidRPr="00080645">
        <w:rPr>
          <w:sz w:val="28"/>
          <w:szCs w:val="28"/>
        </w:rPr>
        <w:tab/>
      </w:r>
      <w:r w:rsidRPr="008F333C">
        <w:tab/>
      </w:r>
      <w:r w:rsidRPr="0077086C">
        <w:tab/>
      </w:r>
      <w:r w:rsidRPr="0077086C">
        <w:tab/>
      </w:r>
      <w:r w:rsidRPr="0077086C">
        <w:tab/>
      </w:r>
      <w:r w:rsidRPr="0077086C">
        <w:tab/>
      </w:r>
      <w:r>
        <w:tab/>
      </w:r>
      <w:r>
        <w:tab/>
      </w:r>
      <w:r w:rsidRPr="0077086C">
        <w:tab/>
      </w:r>
      <w:r w:rsidR="00721A4A">
        <w:t xml:space="preserve">      </w:t>
      </w:r>
      <w:r>
        <w:t xml:space="preserve">  </w:t>
      </w:r>
      <w:r w:rsidRPr="00080645">
        <w:rPr>
          <w:sz w:val="28"/>
          <w:szCs w:val="28"/>
        </w:rPr>
        <w:t>№</w:t>
      </w:r>
      <w:r>
        <w:rPr>
          <w:sz w:val="28"/>
          <w:szCs w:val="28"/>
        </w:rPr>
        <w:t xml:space="preserve"> </w:t>
      </w:r>
      <w:r w:rsidR="00721A4A">
        <w:rPr>
          <w:sz w:val="28"/>
          <w:szCs w:val="28"/>
          <w:u w:val="single"/>
        </w:rPr>
        <w:t xml:space="preserve"> 1</w:t>
      </w:r>
      <w:r w:rsidR="007764C4">
        <w:rPr>
          <w:sz w:val="28"/>
          <w:szCs w:val="28"/>
          <w:u w:val="single"/>
        </w:rPr>
        <w:t>22</w:t>
      </w:r>
    </w:p>
    <w:p w:rsidR="0004405F" w:rsidRPr="004D6E1A" w:rsidRDefault="0004405F" w:rsidP="0004405F">
      <w:pPr>
        <w:ind w:right="5101"/>
        <w:jc w:val="both"/>
        <w:rPr>
          <w:b/>
          <w:sz w:val="28"/>
          <w:szCs w:val="28"/>
        </w:rPr>
      </w:pPr>
      <w:r>
        <w:rPr>
          <w:b/>
          <w:sz w:val="28"/>
          <w:szCs w:val="28"/>
        </w:rPr>
        <w:t>О внесении</w:t>
      </w:r>
      <w:r w:rsidRPr="00180B13">
        <w:rPr>
          <w:b/>
          <w:sz w:val="28"/>
          <w:szCs w:val="28"/>
        </w:rPr>
        <w:t xml:space="preserve"> изменений и дополнений в Устав муниципального обра</w:t>
      </w:r>
      <w:r>
        <w:rPr>
          <w:b/>
          <w:sz w:val="28"/>
          <w:szCs w:val="28"/>
        </w:rPr>
        <w:t xml:space="preserve">зования посёлок </w:t>
      </w:r>
      <w:proofErr w:type="spellStart"/>
      <w:r>
        <w:rPr>
          <w:b/>
          <w:sz w:val="28"/>
          <w:szCs w:val="28"/>
        </w:rPr>
        <w:t>Иванищи</w:t>
      </w:r>
      <w:proofErr w:type="spellEnd"/>
      <w:r>
        <w:rPr>
          <w:b/>
          <w:sz w:val="28"/>
          <w:szCs w:val="28"/>
        </w:rPr>
        <w:t xml:space="preserve"> (сельское поселение) </w:t>
      </w:r>
      <w:r w:rsidRPr="004D6E1A">
        <w:rPr>
          <w:b/>
          <w:sz w:val="28"/>
          <w:szCs w:val="28"/>
        </w:rPr>
        <w:t>Гусь-Хрустального района Владимирской области</w:t>
      </w:r>
    </w:p>
    <w:p w:rsidR="0004405F" w:rsidRDefault="0004405F" w:rsidP="0004405F">
      <w:pPr>
        <w:pStyle w:val="a6"/>
      </w:pPr>
    </w:p>
    <w:p w:rsidR="0004405F" w:rsidRPr="00F935F8" w:rsidRDefault="0004405F" w:rsidP="0004405F">
      <w:pPr>
        <w:jc w:val="both"/>
      </w:pPr>
      <w:r>
        <w:rPr>
          <w:sz w:val="28"/>
        </w:rPr>
        <w:t xml:space="preserve">     </w:t>
      </w:r>
      <w:r w:rsidRPr="005C438C">
        <w:rPr>
          <w:sz w:val="28"/>
        </w:rPr>
        <w:t>В целях приведения Уста</w:t>
      </w:r>
      <w:r>
        <w:rPr>
          <w:sz w:val="28"/>
        </w:rPr>
        <w:t xml:space="preserve">ва муниципального образования поселок </w:t>
      </w:r>
      <w:proofErr w:type="spellStart"/>
      <w:r>
        <w:rPr>
          <w:sz w:val="28"/>
        </w:rPr>
        <w:t>Иванищи</w:t>
      </w:r>
      <w:proofErr w:type="spellEnd"/>
      <w:r>
        <w:rPr>
          <w:sz w:val="28"/>
        </w:rPr>
        <w:t xml:space="preserve"> (сельское поселение) Гусь-Хрустального района Владимирской области </w:t>
      </w:r>
      <w:r w:rsidRPr="005C438C">
        <w:rPr>
          <w:sz w:val="28"/>
        </w:rPr>
        <w:t xml:space="preserve"> в соответствие с</w:t>
      </w:r>
      <w:r w:rsidRPr="001E5D84">
        <w:rPr>
          <w:sz w:val="28"/>
          <w:szCs w:val="28"/>
        </w:rPr>
        <w:t xml:space="preserve"> Федеральным законом от 06.10.2003 № 131-ФЗ «Об общих принципах организации местного самоуправления в Рос</w:t>
      </w:r>
      <w:r>
        <w:rPr>
          <w:sz w:val="28"/>
          <w:szCs w:val="28"/>
        </w:rPr>
        <w:t>сийской Федерации»,</w:t>
      </w:r>
      <w:r w:rsidRPr="00F935F8">
        <w:rPr>
          <w:sz w:val="28"/>
          <w:szCs w:val="28"/>
        </w:rPr>
        <w:t xml:space="preserve"> Совет народных депутатов муниципального</w:t>
      </w:r>
      <w:r>
        <w:rPr>
          <w:sz w:val="28"/>
          <w:szCs w:val="28"/>
        </w:rPr>
        <w:t xml:space="preserve"> образования посёлок </w:t>
      </w:r>
      <w:proofErr w:type="spellStart"/>
      <w:r>
        <w:rPr>
          <w:sz w:val="28"/>
          <w:szCs w:val="28"/>
        </w:rPr>
        <w:t>Иванищи</w:t>
      </w:r>
      <w:proofErr w:type="spellEnd"/>
      <w:r>
        <w:rPr>
          <w:sz w:val="28"/>
          <w:szCs w:val="28"/>
        </w:rPr>
        <w:t xml:space="preserve"> (сельское поселение)</w:t>
      </w:r>
      <w:r w:rsidRPr="001E5D84">
        <w:rPr>
          <w:sz w:val="28"/>
          <w:szCs w:val="28"/>
        </w:rPr>
        <w:t xml:space="preserve"> </w:t>
      </w:r>
      <w:r w:rsidRPr="001E5D84">
        <w:rPr>
          <w:b/>
          <w:spacing w:val="60"/>
          <w:sz w:val="28"/>
          <w:szCs w:val="28"/>
        </w:rPr>
        <w:t>решил</w:t>
      </w:r>
      <w:r w:rsidRPr="001E5D84">
        <w:rPr>
          <w:sz w:val="28"/>
          <w:szCs w:val="28"/>
        </w:rPr>
        <w:t>:</w:t>
      </w:r>
    </w:p>
    <w:p w:rsidR="0004405F" w:rsidRDefault="0004405F" w:rsidP="0004405F">
      <w:pPr>
        <w:ind w:firstLine="720"/>
        <w:jc w:val="both"/>
        <w:rPr>
          <w:sz w:val="28"/>
        </w:rPr>
      </w:pPr>
      <w:r>
        <w:rPr>
          <w:sz w:val="28"/>
        </w:rPr>
        <w:t xml:space="preserve">1. Внести изменения и дополнения в Устав муниципального образования посёлок </w:t>
      </w:r>
      <w:proofErr w:type="spellStart"/>
      <w:r>
        <w:rPr>
          <w:sz w:val="28"/>
        </w:rPr>
        <w:t>Иванищи</w:t>
      </w:r>
      <w:proofErr w:type="spellEnd"/>
      <w:r>
        <w:rPr>
          <w:sz w:val="28"/>
        </w:rPr>
        <w:t xml:space="preserve"> (сельское поселение) Гусь-Хрустального района Владимирской области, принятый решением Совета народных депутатов муниципального образования посёлок </w:t>
      </w:r>
      <w:proofErr w:type="spellStart"/>
      <w:r>
        <w:rPr>
          <w:sz w:val="28"/>
        </w:rPr>
        <w:t>Иванищи</w:t>
      </w:r>
      <w:proofErr w:type="spellEnd"/>
      <w:r>
        <w:rPr>
          <w:sz w:val="28"/>
        </w:rPr>
        <w:t xml:space="preserve"> (сельское поселение), согласно приложению к настоящему решению.</w:t>
      </w:r>
    </w:p>
    <w:p w:rsidR="0004405F" w:rsidRDefault="0004405F" w:rsidP="0004405F">
      <w:pPr>
        <w:ind w:firstLine="720"/>
        <w:jc w:val="both"/>
        <w:rPr>
          <w:sz w:val="28"/>
          <w:szCs w:val="28"/>
        </w:rPr>
      </w:pPr>
      <w:r>
        <w:rPr>
          <w:sz w:val="28"/>
          <w:szCs w:val="28"/>
        </w:rPr>
        <w:t>2</w:t>
      </w:r>
      <w:r w:rsidRPr="00DF580B">
        <w:rPr>
          <w:sz w:val="28"/>
          <w:szCs w:val="28"/>
        </w:rPr>
        <w:t>. Настоящее решение подлежит официальному опубликованию в газете «</w:t>
      </w:r>
      <w:proofErr w:type="spellStart"/>
      <w:r w:rsidRPr="00DF580B">
        <w:rPr>
          <w:sz w:val="28"/>
          <w:szCs w:val="28"/>
        </w:rPr>
        <w:t>Гусевские</w:t>
      </w:r>
      <w:proofErr w:type="spellEnd"/>
      <w:r w:rsidRPr="00DF580B">
        <w:rPr>
          <w:sz w:val="28"/>
          <w:szCs w:val="28"/>
        </w:rPr>
        <w:t xml:space="preserve"> вести» после его государственной регистрации в органах юстиции и вступает в силу после официального опубликования в газете «</w:t>
      </w:r>
      <w:proofErr w:type="spellStart"/>
      <w:r w:rsidRPr="00DF580B">
        <w:rPr>
          <w:sz w:val="28"/>
          <w:szCs w:val="28"/>
        </w:rPr>
        <w:t>Гусевские</w:t>
      </w:r>
      <w:proofErr w:type="spellEnd"/>
      <w:r w:rsidRPr="00DF580B">
        <w:rPr>
          <w:sz w:val="28"/>
          <w:szCs w:val="28"/>
        </w:rPr>
        <w:t xml:space="preserve"> вести».</w:t>
      </w:r>
    </w:p>
    <w:p w:rsidR="0004405F" w:rsidRDefault="0004405F" w:rsidP="0004405F">
      <w:pPr>
        <w:ind w:firstLine="720"/>
        <w:jc w:val="both"/>
        <w:rPr>
          <w:sz w:val="28"/>
          <w:szCs w:val="28"/>
        </w:rPr>
      </w:pPr>
    </w:p>
    <w:p w:rsidR="0004405F" w:rsidRPr="00DF580B" w:rsidRDefault="0004405F" w:rsidP="0004405F">
      <w:pPr>
        <w:ind w:firstLine="720"/>
        <w:jc w:val="both"/>
        <w:rPr>
          <w:sz w:val="28"/>
          <w:szCs w:val="28"/>
        </w:rPr>
      </w:pPr>
    </w:p>
    <w:p w:rsidR="0004405F" w:rsidRDefault="0004405F" w:rsidP="0004405F">
      <w:pPr>
        <w:jc w:val="both"/>
        <w:rPr>
          <w:sz w:val="28"/>
          <w:szCs w:val="28"/>
        </w:rPr>
      </w:pPr>
      <w:r>
        <w:rPr>
          <w:sz w:val="28"/>
          <w:szCs w:val="28"/>
        </w:rPr>
        <w:t xml:space="preserve">            </w:t>
      </w:r>
      <w:r w:rsidRPr="00DF580B">
        <w:rPr>
          <w:sz w:val="28"/>
          <w:szCs w:val="28"/>
        </w:rPr>
        <w:t>Глава</w:t>
      </w:r>
      <w:r>
        <w:rPr>
          <w:sz w:val="28"/>
          <w:szCs w:val="28"/>
        </w:rPr>
        <w:t xml:space="preserve"> </w:t>
      </w:r>
      <w:r w:rsidRPr="00DF580B">
        <w:rPr>
          <w:sz w:val="28"/>
          <w:szCs w:val="28"/>
        </w:rPr>
        <w:t xml:space="preserve"> </w:t>
      </w:r>
      <w:proofErr w:type="gramStart"/>
      <w:r w:rsidRPr="00DF580B">
        <w:rPr>
          <w:sz w:val="28"/>
          <w:szCs w:val="28"/>
        </w:rPr>
        <w:t>муниципального</w:t>
      </w:r>
      <w:proofErr w:type="gramEnd"/>
      <w:r>
        <w:rPr>
          <w:sz w:val="28"/>
          <w:szCs w:val="28"/>
        </w:rPr>
        <w:t xml:space="preserve"> </w:t>
      </w:r>
    </w:p>
    <w:p w:rsidR="0004405F" w:rsidRPr="004062E6" w:rsidRDefault="0004405F" w:rsidP="0004405F">
      <w:pPr>
        <w:ind w:firstLine="720"/>
        <w:jc w:val="both"/>
        <w:rPr>
          <w:sz w:val="28"/>
          <w:szCs w:val="28"/>
        </w:rPr>
      </w:pPr>
      <w:r>
        <w:rPr>
          <w:sz w:val="28"/>
          <w:szCs w:val="28"/>
        </w:rPr>
        <w:t xml:space="preserve">  образования                                               </w:t>
      </w:r>
      <w:r>
        <w:rPr>
          <w:i/>
          <w:sz w:val="28"/>
          <w:szCs w:val="28"/>
        </w:rPr>
        <w:t>С.В. Федулова</w:t>
      </w: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pPr>
    </w:p>
    <w:p w:rsidR="0004405F" w:rsidRDefault="0004405F" w:rsidP="0004405F">
      <w:pPr>
        <w:tabs>
          <w:tab w:val="left" w:pos="6420"/>
        </w:tabs>
        <w:ind w:firstLine="720"/>
        <w:jc w:val="right"/>
      </w:pPr>
      <w:r>
        <w:t xml:space="preserve">Приложение </w:t>
      </w:r>
    </w:p>
    <w:p w:rsidR="0004405F" w:rsidRDefault="0004405F" w:rsidP="0004405F">
      <w:pPr>
        <w:tabs>
          <w:tab w:val="left" w:pos="6420"/>
        </w:tabs>
        <w:ind w:firstLine="720"/>
        <w:jc w:val="right"/>
      </w:pPr>
      <w:r>
        <w:t xml:space="preserve">                                                                                     к решению Совета народных депутатов</w:t>
      </w:r>
    </w:p>
    <w:p w:rsidR="0004405F" w:rsidRDefault="0004405F" w:rsidP="0004405F">
      <w:pPr>
        <w:tabs>
          <w:tab w:val="left" w:pos="6420"/>
        </w:tabs>
        <w:ind w:firstLine="720"/>
        <w:jc w:val="right"/>
      </w:pPr>
      <w:r>
        <w:t xml:space="preserve">                                                                                     муниципального образования </w:t>
      </w:r>
    </w:p>
    <w:p w:rsidR="0004405F" w:rsidRDefault="0004405F" w:rsidP="0004405F">
      <w:pPr>
        <w:tabs>
          <w:tab w:val="left" w:pos="6420"/>
        </w:tabs>
        <w:ind w:firstLine="720"/>
        <w:jc w:val="right"/>
      </w:pPr>
      <w:r>
        <w:t xml:space="preserve">                                                                                посёлок </w:t>
      </w:r>
      <w:proofErr w:type="spellStart"/>
      <w:r>
        <w:t>Иванищи</w:t>
      </w:r>
      <w:proofErr w:type="spellEnd"/>
      <w:r>
        <w:t xml:space="preserve"> (сельское поселение) </w:t>
      </w:r>
    </w:p>
    <w:p w:rsidR="00607DD9" w:rsidRPr="0004405F" w:rsidRDefault="0004405F" w:rsidP="0004405F">
      <w:pPr>
        <w:tabs>
          <w:tab w:val="left" w:pos="6420"/>
        </w:tabs>
        <w:ind w:firstLine="720"/>
        <w:jc w:val="right"/>
      </w:pPr>
      <w:r>
        <w:t xml:space="preserve">                                                </w:t>
      </w:r>
      <w:r w:rsidR="007764C4">
        <w:t xml:space="preserve">                            от 30.01.2019 № 122</w:t>
      </w:r>
      <w:r>
        <w:rPr>
          <w:u w:val="single"/>
        </w:rPr>
        <w:t xml:space="preserve">  </w:t>
      </w:r>
    </w:p>
    <w:p w:rsidR="00607DD9" w:rsidRPr="002C79DF" w:rsidRDefault="00607DD9" w:rsidP="000274BA">
      <w:pPr>
        <w:ind w:firstLine="720"/>
        <w:jc w:val="center"/>
        <w:rPr>
          <w:b/>
          <w:sz w:val="28"/>
          <w:szCs w:val="28"/>
        </w:rPr>
      </w:pPr>
    </w:p>
    <w:p w:rsidR="00607DD9" w:rsidRPr="002C79DF" w:rsidRDefault="00607DD9" w:rsidP="000274BA">
      <w:pPr>
        <w:ind w:firstLine="720"/>
        <w:jc w:val="center"/>
        <w:rPr>
          <w:b/>
          <w:sz w:val="28"/>
          <w:szCs w:val="28"/>
        </w:rPr>
      </w:pPr>
      <w:r w:rsidRPr="002C79DF">
        <w:rPr>
          <w:b/>
          <w:sz w:val="28"/>
          <w:szCs w:val="28"/>
        </w:rPr>
        <w:t>ИЗМЕНЕНИЯ И ДОПОЛНЕНИЯ</w:t>
      </w:r>
    </w:p>
    <w:p w:rsidR="00607DD9" w:rsidRDefault="00607DD9" w:rsidP="000274BA">
      <w:pPr>
        <w:ind w:firstLine="720"/>
        <w:jc w:val="center"/>
        <w:rPr>
          <w:b/>
          <w:sz w:val="28"/>
          <w:szCs w:val="28"/>
        </w:rPr>
      </w:pPr>
      <w:r w:rsidRPr="002C79DF">
        <w:rPr>
          <w:b/>
          <w:sz w:val="28"/>
          <w:szCs w:val="28"/>
        </w:rPr>
        <w:t>В УСТАВ МУНИЦИПАЛЬНОГО ОБРАЗОВАНИЯ ПОСЕЛОК ИВАНИЩИ (СЕЛЬСКОЕ ПОСЕЛЕНИЕ) ГУСЬ-ХРУСТАЛЬНОГО РАЙОНА ВЛАДИМИРСКОЙ ОБЛАСТИ</w:t>
      </w:r>
    </w:p>
    <w:p w:rsidR="00607DD9" w:rsidRDefault="00607DD9" w:rsidP="000274BA">
      <w:pPr>
        <w:ind w:firstLine="720"/>
        <w:jc w:val="center"/>
        <w:rPr>
          <w:b/>
          <w:sz w:val="28"/>
          <w:szCs w:val="28"/>
        </w:rPr>
      </w:pPr>
    </w:p>
    <w:p w:rsidR="00607DD9" w:rsidRDefault="00607DD9" w:rsidP="000274BA">
      <w:pPr>
        <w:ind w:firstLine="720"/>
        <w:jc w:val="center"/>
        <w:rPr>
          <w:b/>
          <w:sz w:val="28"/>
          <w:szCs w:val="28"/>
        </w:rPr>
      </w:pPr>
    </w:p>
    <w:p w:rsidR="00607DD9" w:rsidRDefault="00607DD9" w:rsidP="000274BA">
      <w:pPr>
        <w:ind w:firstLine="720"/>
        <w:jc w:val="center"/>
        <w:rPr>
          <w:b/>
          <w:sz w:val="28"/>
          <w:szCs w:val="28"/>
        </w:rPr>
      </w:pPr>
    </w:p>
    <w:p w:rsidR="00607DD9" w:rsidRPr="007E0567" w:rsidRDefault="00607DD9" w:rsidP="00C20306">
      <w:pPr>
        <w:pStyle w:val="ConsPlusNormal"/>
        <w:spacing w:before="240"/>
        <w:jc w:val="both"/>
        <w:rPr>
          <w:sz w:val="28"/>
          <w:szCs w:val="28"/>
        </w:rPr>
      </w:pPr>
      <w:r w:rsidRPr="005E75EC">
        <w:rPr>
          <w:b/>
          <w:sz w:val="28"/>
          <w:szCs w:val="28"/>
        </w:rPr>
        <w:t>1</w:t>
      </w:r>
      <w:r>
        <w:rPr>
          <w:sz w:val="28"/>
          <w:szCs w:val="28"/>
        </w:rPr>
        <w:t xml:space="preserve">. </w:t>
      </w:r>
      <w:r w:rsidRPr="00C20306">
        <w:rPr>
          <w:b/>
          <w:sz w:val="28"/>
          <w:szCs w:val="28"/>
        </w:rPr>
        <w:t>Ввести Статью 1.1. Порядок внесения изменений в Устав</w:t>
      </w:r>
      <w:r w:rsidRPr="007E0567">
        <w:rPr>
          <w:b/>
          <w:sz w:val="28"/>
          <w:szCs w:val="28"/>
        </w:rPr>
        <w:t>:</w:t>
      </w:r>
    </w:p>
    <w:p w:rsidR="00607DD9" w:rsidRDefault="00607DD9" w:rsidP="00C20306">
      <w:pPr>
        <w:pStyle w:val="ConsPlusNormal"/>
        <w:spacing w:before="240"/>
        <w:jc w:val="both"/>
        <w:rPr>
          <w:b/>
          <w:sz w:val="28"/>
          <w:szCs w:val="28"/>
        </w:rPr>
      </w:pPr>
      <w:r>
        <w:rPr>
          <w:b/>
          <w:sz w:val="28"/>
          <w:szCs w:val="28"/>
        </w:rPr>
        <w:t xml:space="preserve">     «</w:t>
      </w:r>
      <w:r w:rsidRPr="00C20306">
        <w:rPr>
          <w:b/>
          <w:sz w:val="28"/>
          <w:szCs w:val="28"/>
        </w:rPr>
        <w:t>Стать</w:t>
      </w:r>
      <w:r>
        <w:rPr>
          <w:b/>
          <w:sz w:val="28"/>
          <w:szCs w:val="28"/>
        </w:rPr>
        <w:t>я</w:t>
      </w:r>
      <w:r w:rsidRPr="00C20306">
        <w:rPr>
          <w:b/>
          <w:sz w:val="28"/>
          <w:szCs w:val="28"/>
        </w:rPr>
        <w:t xml:space="preserve"> 1.1. Порядок внесения изменений в Устав</w:t>
      </w:r>
      <w:r>
        <w:rPr>
          <w:b/>
          <w:sz w:val="28"/>
          <w:szCs w:val="28"/>
        </w:rPr>
        <w:t>.</w:t>
      </w:r>
    </w:p>
    <w:p w:rsidR="00607DD9" w:rsidRDefault="00607DD9" w:rsidP="00C20306">
      <w:pPr>
        <w:pStyle w:val="ConsPlusNormal"/>
        <w:spacing w:before="240"/>
        <w:jc w:val="both"/>
        <w:rPr>
          <w:sz w:val="28"/>
          <w:szCs w:val="28"/>
        </w:rPr>
      </w:pPr>
      <w:r>
        <w:rPr>
          <w:b/>
          <w:sz w:val="28"/>
          <w:szCs w:val="28"/>
        </w:rPr>
        <w:t xml:space="preserve">       </w:t>
      </w:r>
      <w:proofErr w:type="gramStart"/>
      <w:r w:rsidRPr="002C79D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2C79DF">
        <w:rPr>
          <w:sz w:val="28"/>
          <w:szCs w:val="28"/>
        </w:rPr>
        <w:t xml:space="preserve"> о внесении указанных изменений и дополнений в ус</w:t>
      </w:r>
      <w:r>
        <w:rPr>
          <w:sz w:val="28"/>
          <w:szCs w:val="28"/>
        </w:rPr>
        <w:t>тав муниципального образования.</w:t>
      </w:r>
    </w:p>
    <w:p w:rsidR="00607DD9" w:rsidRPr="002C79DF" w:rsidRDefault="00607DD9" w:rsidP="00C20306">
      <w:pPr>
        <w:pStyle w:val="ConsPlusNormal"/>
        <w:spacing w:before="240"/>
        <w:ind w:firstLine="540"/>
        <w:jc w:val="both"/>
        <w:rPr>
          <w:sz w:val="28"/>
          <w:szCs w:val="28"/>
        </w:rPr>
      </w:pPr>
      <w:r w:rsidRPr="002C79DF">
        <w:rPr>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607DD9" w:rsidRPr="002C79DF" w:rsidRDefault="00607DD9" w:rsidP="00C20306">
      <w:pPr>
        <w:pStyle w:val="ConsPlusNormal"/>
        <w:spacing w:before="240"/>
        <w:ind w:firstLine="540"/>
        <w:jc w:val="both"/>
        <w:rPr>
          <w:sz w:val="28"/>
          <w:szCs w:val="28"/>
        </w:rPr>
      </w:pPr>
      <w:r w:rsidRPr="002C79DF">
        <w:rPr>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07DD9" w:rsidRDefault="00607DD9" w:rsidP="00C20306">
      <w:pPr>
        <w:pStyle w:val="ConsPlusNormal"/>
        <w:spacing w:before="240"/>
        <w:ind w:firstLine="540"/>
        <w:jc w:val="both"/>
        <w:rPr>
          <w:sz w:val="28"/>
          <w:szCs w:val="28"/>
        </w:rPr>
      </w:pPr>
      <w:r w:rsidRPr="002C79DF">
        <w:rPr>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w:t>
      </w:r>
      <w:r>
        <w:rPr>
          <w:sz w:val="28"/>
          <w:szCs w:val="28"/>
        </w:rPr>
        <w:t xml:space="preserve">о </w:t>
      </w:r>
      <w:r>
        <w:rPr>
          <w:sz w:val="28"/>
          <w:szCs w:val="28"/>
        </w:rPr>
        <w:lastRenderedPageBreak/>
        <w:t>образования, не допускается.</w:t>
      </w:r>
    </w:p>
    <w:p w:rsidR="00607DD9" w:rsidRDefault="00607DD9" w:rsidP="00C20306">
      <w:pPr>
        <w:pStyle w:val="ConsPlusNormal"/>
        <w:spacing w:before="240"/>
        <w:ind w:firstLine="540"/>
        <w:jc w:val="both"/>
        <w:rPr>
          <w:sz w:val="28"/>
          <w:szCs w:val="28"/>
        </w:rPr>
      </w:pPr>
      <w:r w:rsidRPr="002C79DF">
        <w:rPr>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sz w:val="28"/>
          <w:szCs w:val="28"/>
        </w:rPr>
        <w:t>».</w:t>
      </w:r>
    </w:p>
    <w:p w:rsidR="00607DD9" w:rsidRPr="002C79DF" w:rsidRDefault="00607DD9" w:rsidP="00C20306">
      <w:pPr>
        <w:rPr>
          <w:b/>
          <w:sz w:val="28"/>
          <w:szCs w:val="28"/>
        </w:rPr>
      </w:pPr>
    </w:p>
    <w:p w:rsidR="00607DD9" w:rsidRPr="002C79DF" w:rsidRDefault="00607DD9" w:rsidP="000274BA">
      <w:pPr>
        <w:ind w:firstLine="720"/>
        <w:jc w:val="both"/>
        <w:rPr>
          <w:b/>
          <w:sz w:val="28"/>
          <w:szCs w:val="28"/>
        </w:rPr>
      </w:pPr>
      <w:r w:rsidRPr="001A07CC">
        <w:rPr>
          <w:b/>
          <w:sz w:val="28"/>
          <w:szCs w:val="28"/>
        </w:rPr>
        <w:t>2</w:t>
      </w:r>
      <w:r w:rsidRPr="002C79DF">
        <w:rPr>
          <w:b/>
          <w:sz w:val="28"/>
          <w:szCs w:val="28"/>
        </w:rPr>
        <w:t>. В статье 5.1 часть 1:</w:t>
      </w:r>
    </w:p>
    <w:p w:rsidR="00607DD9" w:rsidRPr="002C79DF" w:rsidRDefault="00607DD9" w:rsidP="000274BA">
      <w:pPr>
        <w:ind w:firstLine="720"/>
        <w:jc w:val="both"/>
        <w:rPr>
          <w:b/>
          <w:sz w:val="28"/>
          <w:szCs w:val="28"/>
        </w:rPr>
      </w:pPr>
      <w:r w:rsidRPr="002C79DF">
        <w:rPr>
          <w:b/>
          <w:sz w:val="28"/>
          <w:szCs w:val="28"/>
        </w:rPr>
        <w:t>а)  дополнить пунктом 10.1:</w:t>
      </w:r>
    </w:p>
    <w:p w:rsidR="00607DD9" w:rsidRPr="002C79DF" w:rsidRDefault="00607DD9" w:rsidP="000274BA">
      <w:pPr>
        <w:ind w:firstLine="720"/>
        <w:jc w:val="both"/>
        <w:rPr>
          <w:sz w:val="28"/>
          <w:szCs w:val="28"/>
        </w:rPr>
      </w:pPr>
      <w:r>
        <w:rPr>
          <w:b/>
          <w:sz w:val="28"/>
          <w:szCs w:val="28"/>
        </w:rPr>
        <w:t>«</w:t>
      </w:r>
      <w:r w:rsidRPr="002C79DF">
        <w:rPr>
          <w:b/>
          <w:sz w:val="28"/>
          <w:szCs w:val="28"/>
        </w:rPr>
        <w:t>-</w:t>
      </w:r>
      <w:r w:rsidRPr="002C79DF">
        <w:rPr>
          <w:sz w:val="28"/>
          <w:szCs w:val="28"/>
        </w:rPr>
        <w:t>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607DD9" w:rsidRPr="002C79DF" w:rsidRDefault="00607DD9" w:rsidP="000274BA">
      <w:pPr>
        <w:ind w:firstLine="720"/>
        <w:jc w:val="both"/>
        <w:rPr>
          <w:b/>
          <w:sz w:val="28"/>
          <w:szCs w:val="28"/>
        </w:rPr>
      </w:pPr>
      <w:r w:rsidRPr="002C79DF">
        <w:rPr>
          <w:b/>
          <w:sz w:val="28"/>
          <w:szCs w:val="28"/>
        </w:rPr>
        <w:t>б) дополнить пунктом 11.1:</w:t>
      </w:r>
    </w:p>
    <w:p w:rsidR="00607DD9" w:rsidRDefault="00607DD9" w:rsidP="000274BA">
      <w:pPr>
        <w:ind w:firstLine="720"/>
        <w:jc w:val="both"/>
        <w:rPr>
          <w:sz w:val="28"/>
          <w:szCs w:val="28"/>
        </w:rPr>
      </w:pPr>
      <w:r>
        <w:rPr>
          <w:b/>
          <w:sz w:val="28"/>
          <w:szCs w:val="28"/>
        </w:rPr>
        <w:t>«-</w:t>
      </w:r>
      <w:r w:rsidRPr="002C79DF">
        <w:rPr>
          <w:b/>
          <w:sz w:val="28"/>
          <w:szCs w:val="28"/>
        </w:rPr>
        <w:t xml:space="preserve"> </w:t>
      </w:r>
      <w:r w:rsidRPr="002C79DF">
        <w:rPr>
          <w:sz w:val="28"/>
          <w:szCs w:val="28"/>
        </w:rPr>
        <w:t xml:space="preserve">оказание содействию физической культуры и спорта инвалидов, лиц с ограниченными возможностями здоровья, адаптивной физической культуры и адаптивного спорта». </w:t>
      </w:r>
    </w:p>
    <w:p w:rsidR="005E75EC" w:rsidRPr="001E413C" w:rsidRDefault="005E75EC" w:rsidP="005E75EC">
      <w:pPr>
        <w:autoSpaceDE w:val="0"/>
        <w:autoSpaceDN w:val="0"/>
        <w:adjustRightInd w:val="0"/>
        <w:jc w:val="both"/>
        <w:rPr>
          <w:b/>
          <w:bCs/>
          <w:sz w:val="28"/>
          <w:szCs w:val="28"/>
        </w:rPr>
      </w:pPr>
      <w:r>
        <w:rPr>
          <w:b/>
          <w:bCs/>
          <w:sz w:val="28"/>
          <w:szCs w:val="28"/>
        </w:rPr>
        <w:t xml:space="preserve">        3. Статью 16 изложить в новой редакции</w:t>
      </w:r>
      <w:r w:rsidRPr="001E413C">
        <w:rPr>
          <w:b/>
          <w:bCs/>
          <w:sz w:val="28"/>
          <w:szCs w:val="28"/>
        </w:rPr>
        <w:t>:</w:t>
      </w:r>
    </w:p>
    <w:p w:rsidR="005E75EC" w:rsidRPr="007A7E93" w:rsidRDefault="005E75EC" w:rsidP="005E75EC">
      <w:pPr>
        <w:pStyle w:val="a3"/>
        <w:jc w:val="both"/>
        <w:rPr>
          <w:sz w:val="28"/>
        </w:rPr>
      </w:pPr>
      <w:r w:rsidRPr="007A7E93">
        <w:rPr>
          <w:sz w:val="28"/>
        </w:rPr>
        <w:t xml:space="preserve"> «Статья 16. Публичные слушания, общественные обсуждения.</w:t>
      </w:r>
    </w:p>
    <w:p w:rsidR="005E75EC" w:rsidRPr="007A7E93" w:rsidRDefault="005E75EC" w:rsidP="005E75EC">
      <w:pPr>
        <w:autoSpaceDE w:val="0"/>
        <w:autoSpaceDN w:val="0"/>
        <w:adjustRightInd w:val="0"/>
        <w:ind w:firstLine="540"/>
        <w:jc w:val="both"/>
        <w:rPr>
          <w:bCs/>
          <w:sz w:val="28"/>
          <w:szCs w:val="28"/>
        </w:rPr>
      </w:pPr>
      <w:r w:rsidRPr="007A7E93">
        <w:rPr>
          <w:bCs/>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E75EC" w:rsidRPr="007A7E93" w:rsidRDefault="005E75EC" w:rsidP="005E75EC">
      <w:pPr>
        <w:autoSpaceDE w:val="0"/>
        <w:autoSpaceDN w:val="0"/>
        <w:adjustRightInd w:val="0"/>
        <w:spacing w:before="280"/>
        <w:ind w:firstLine="540"/>
        <w:jc w:val="both"/>
        <w:rPr>
          <w:bCs/>
          <w:sz w:val="28"/>
          <w:szCs w:val="28"/>
        </w:rPr>
      </w:pPr>
      <w:bookmarkStart w:id="0" w:name="Par3"/>
      <w:bookmarkEnd w:id="0"/>
      <w:r w:rsidRPr="007A7E93">
        <w:rPr>
          <w:bCs/>
          <w:sz w:val="28"/>
          <w:szCs w:val="28"/>
        </w:rPr>
        <w:t>3. На публичные слушания должны выноситься:</w:t>
      </w:r>
    </w:p>
    <w:p w:rsidR="005E75EC" w:rsidRPr="007A7E93" w:rsidRDefault="005E75EC" w:rsidP="005E75EC">
      <w:pPr>
        <w:autoSpaceDE w:val="0"/>
        <w:autoSpaceDN w:val="0"/>
        <w:adjustRightInd w:val="0"/>
        <w:spacing w:before="280"/>
        <w:ind w:firstLine="540"/>
        <w:jc w:val="both"/>
        <w:rPr>
          <w:bCs/>
          <w:sz w:val="28"/>
          <w:szCs w:val="28"/>
        </w:rPr>
      </w:pPr>
      <w:proofErr w:type="gramStart"/>
      <w:r w:rsidRPr="007A7E93">
        <w:rPr>
          <w:bCs/>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7A7E93">
          <w:rPr>
            <w:bCs/>
            <w:sz w:val="28"/>
            <w:szCs w:val="28"/>
          </w:rPr>
          <w:t>Конституции</w:t>
        </w:r>
      </w:hyperlink>
      <w:r w:rsidRPr="007A7E93">
        <w:rPr>
          <w:bCs/>
          <w:sz w:val="28"/>
          <w:szCs w:val="28"/>
        </w:rPr>
        <w:t xml:space="preserve"> Российской Федерации, федеральных законов, конституции (устава) или законов субъекта Российской Федерации в целях </w:t>
      </w:r>
      <w:r w:rsidRPr="007A7E93">
        <w:rPr>
          <w:bCs/>
          <w:sz w:val="28"/>
          <w:szCs w:val="28"/>
        </w:rPr>
        <w:lastRenderedPageBreak/>
        <w:t>приведения данного устава в соответствие с этими нормативными правовыми актами;</w:t>
      </w:r>
      <w:proofErr w:type="gramEnd"/>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2) проект местного бюджета и отчет о его исполнении;</w:t>
      </w:r>
    </w:p>
    <w:p w:rsidR="005E75EC" w:rsidRPr="007A7E93" w:rsidRDefault="006B4994" w:rsidP="005E75EC">
      <w:pPr>
        <w:autoSpaceDE w:val="0"/>
        <w:autoSpaceDN w:val="0"/>
        <w:adjustRightInd w:val="0"/>
        <w:spacing w:before="280"/>
        <w:ind w:firstLine="540"/>
        <w:jc w:val="both"/>
        <w:rPr>
          <w:bCs/>
          <w:sz w:val="28"/>
          <w:szCs w:val="28"/>
        </w:rPr>
      </w:pPr>
      <w:r>
        <w:rPr>
          <w:bCs/>
          <w:sz w:val="28"/>
          <w:szCs w:val="28"/>
        </w:rPr>
        <w:t xml:space="preserve">2.1) проект </w:t>
      </w:r>
      <w:r w:rsidR="005E75EC" w:rsidRPr="007A7E93">
        <w:rPr>
          <w:bCs/>
          <w:sz w:val="28"/>
          <w:szCs w:val="28"/>
        </w:rPr>
        <w:t>стратегии социально-экономического развития муниципального образования;</w:t>
      </w:r>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3) вопросы о преобразовании муниципального образования.</w:t>
      </w:r>
    </w:p>
    <w:p w:rsidR="005E75EC" w:rsidRPr="007A7E93" w:rsidRDefault="005E75EC" w:rsidP="005E75EC">
      <w:pPr>
        <w:autoSpaceDE w:val="0"/>
        <w:autoSpaceDN w:val="0"/>
        <w:adjustRightInd w:val="0"/>
        <w:spacing w:before="280"/>
        <w:ind w:firstLine="540"/>
        <w:jc w:val="both"/>
        <w:rPr>
          <w:bCs/>
          <w:sz w:val="28"/>
          <w:szCs w:val="28"/>
        </w:rPr>
      </w:pPr>
      <w:r w:rsidRPr="007A7E93">
        <w:rPr>
          <w:bCs/>
          <w:sz w:val="28"/>
          <w:szCs w:val="28"/>
        </w:rPr>
        <w:t xml:space="preserve">4. </w:t>
      </w:r>
      <w:proofErr w:type="gramStart"/>
      <w:r w:rsidRPr="007A7E93">
        <w:rPr>
          <w:bCs/>
          <w:sz w:val="28"/>
          <w:szCs w:val="28"/>
        </w:rPr>
        <w:t xml:space="preserve">Порядок организации и проведения публичных слушаний по проектам и вопросам, указанным в </w:t>
      </w:r>
      <w:hyperlink w:anchor="Par3" w:history="1">
        <w:r w:rsidRPr="007A7E93">
          <w:rPr>
            <w:bCs/>
            <w:sz w:val="28"/>
            <w:szCs w:val="28"/>
          </w:rPr>
          <w:t>части 3</w:t>
        </w:r>
      </w:hyperlink>
      <w:r w:rsidRPr="007A7E93">
        <w:rPr>
          <w:bCs/>
          <w:sz w:val="28"/>
          <w:szCs w:val="28"/>
        </w:rPr>
        <w:t xml:space="preserve"> настоящей статьи,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7A7E93">
        <w:rPr>
          <w:bCs/>
          <w:sz w:val="28"/>
          <w:szCs w:val="28"/>
        </w:rPr>
        <w:t xml:space="preserve"> слушаний, включая мотивированное обоснование принятых решений.</w:t>
      </w:r>
    </w:p>
    <w:p w:rsidR="005E75EC" w:rsidRPr="007A7E93" w:rsidRDefault="005E75EC" w:rsidP="005E75EC">
      <w:pPr>
        <w:autoSpaceDE w:val="0"/>
        <w:autoSpaceDN w:val="0"/>
        <w:adjustRightInd w:val="0"/>
        <w:spacing w:before="360"/>
        <w:jc w:val="both"/>
        <w:rPr>
          <w:bCs/>
          <w:sz w:val="28"/>
          <w:szCs w:val="28"/>
        </w:rPr>
      </w:pPr>
      <w:r w:rsidRPr="007A7E93">
        <w:t xml:space="preserve">       </w:t>
      </w:r>
      <w:r w:rsidRPr="007A7E93">
        <w:rPr>
          <w:bCs/>
          <w:sz w:val="28"/>
          <w:szCs w:val="28"/>
        </w:rPr>
        <w:t xml:space="preserve">5. </w:t>
      </w:r>
      <w:proofErr w:type="gramStart"/>
      <w:r w:rsidRPr="007A7E93">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A7E93">
        <w:rPr>
          <w:b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6" w:history="1">
        <w:r w:rsidRPr="007A7E93">
          <w:rPr>
            <w:bCs/>
            <w:sz w:val="28"/>
            <w:szCs w:val="28"/>
          </w:rPr>
          <w:t>законодательства</w:t>
        </w:r>
      </w:hyperlink>
      <w:r w:rsidRPr="007A7E93">
        <w:rPr>
          <w:bCs/>
          <w:sz w:val="28"/>
          <w:szCs w:val="28"/>
        </w:rPr>
        <w:t xml:space="preserve"> о градостроительной деятельности</w:t>
      </w:r>
      <w:proofErr w:type="gramStart"/>
      <w:r w:rsidRPr="007A7E93">
        <w:rPr>
          <w:bCs/>
          <w:sz w:val="28"/>
          <w:szCs w:val="28"/>
        </w:rPr>
        <w:t>.».</w:t>
      </w:r>
      <w:proofErr w:type="gramEnd"/>
    </w:p>
    <w:p w:rsidR="005E75EC" w:rsidRDefault="005E75EC" w:rsidP="005E75EC">
      <w:pPr>
        <w:ind w:firstLine="720"/>
        <w:jc w:val="both"/>
        <w:rPr>
          <w:b/>
          <w:sz w:val="28"/>
          <w:szCs w:val="28"/>
        </w:rPr>
      </w:pPr>
      <w:r w:rsidRPr="005E75EC">
        <w:rPr>
          <w:b/>
          <w:sz w:val="28"/>
          <w:szCs w:val="28"/>
        </w:rPr>
        <w:t>4</w:t>
      </w:r>
      <w:r>
        <w:rPr>
          <w:b/>
          <w:sz w:val="28"/>
          <w:szCs w:val="28"/>
        </w:rPr>
        <w:t>. В статье 24 часть 2:</w:t>
      </w:r>
    </w:p>
    <w:p w:rsidR="005E75EC" w:rsidRDefault="005E75EC" w:rsidP="005E75EC">
      <w:pPr>
        <w:jc w:val="both"/>
        <w:rPr>
          <w:b/>
          <w:sz w:val="28"/>
          <w:szCs w:val="28"/>
        </w:rPr>
      </w:pPr>
      <w:r>
        <w:rPr>
          <w:b/>
          <w:sz w:val="28"/>
          <w:szCs w:val="28"/>
        </w:rPr>
        <w:t xml:space="preserve">           </w:t>
      </w:r>
      <w:proofErr w:type="gramStart"/>
      <w:r>
        <w:rPr>
          <w:b/>
          <w:sz w:val="28"/>
          <w:szCs w:val="28"/>
        </w:rPr>
        <w:t>а) дополнить пунктом 18):</w:t>
      </w:r>
      <w:proofErr w:type="gramEnd"/>
    </w:p>
    <w:p w:rsidR="005E75EC" w:rsidRDefault="005E75EC" w:rsidP="005E75EC">
      <w:pPr>
        <w:ind w:firstLine="720"/>
        <w:jc w:val="both"/>
        <w:rPr>
          <w:sz w:val="28"/>
          <w:szCs w:val="28"/>
        </w:rPr>
      </w:pPr>
      <w:r>
        <w:rPr>
          <w:sz w:val="28"/>
          <w:szCs w:val="28"/>
        </w:rPr>
        <w:t xml:space="preserve">- утверждение стратегии </w:t>
      </w:r>
      <w:proofErr w:type="gramStart"/>
      <w:r>
        <w:rPr>
          <w:sz w:val="28"/>
          <w:szCs w:val="28"/>
        </w:rPr>
        <w:t>социального-экономического</w:t>
      </w:r>
      <w:proofErr w:type="gramEnd"/>
      <w:r>
        <w:rPr>
          <w:sz w:val="28"/>
          <w:szCs w:val="28"/>
        </w:rPr>
        <w:t xml:space="preserve"> развития муниципального образования;</w:t>
      </w:r>
    </w:p>
    <w:p w:rsidR="005E75EC" w:rsidRPr="00144EB8" w:rsidRDefault="005E75EC" w:rsidP="005E75EC">
      <w:pPr>
        <w:ind w:firstLine="720"/>
        <w:jc w:val="both"/>
        <w:rPr>
          <w:b/>
          <w:sz w:val="28"/>
          <w:szCs w:val="28"/>
        </w:rPr>
      </w:pPr>
      <w:proofErr w:type="gramStart"/>
      <w:r w:rsidRPr="003A4BE7">
        <w:rPr>
          <w:b/>
          <w:sz w:val="28"/>
          <w:szCs w:val="28"/>
        </w:rPr>
        <w:t>б)</w:t>
      </w:r>
      <w:r>
        <w:rPr>
          <w:sz w:val="28"/>
          <w:szCs w:val="28"/>
        </w:rPr>
        <w:t xml:space="preserve"> </w:t>
      </w:r>
      <w:r>
        <w:rPr>
          <w:b/>
          <w:sz w:val="28"/>
          <w:szCs w:val="28"/>
        </w:rPr>
        <w:t>дополнить пунктом 19):</w:t>
      </w:r>
      <w:proofErr w:type="gramEnd"/>
    </w:p>
    <w:p w:rsidR="005E75EC" w:rsidRDefault="005E75EC" w:rsidP="005E75EC">
      <w:pPr>
        <w:ind w:firstLine="720"/>
        <w:jc w:val="both"/>
        <w:rPr>
          <w:b/>
          <w:sz w:val="28"/>
          <w:szCs w:val="28"/>
        </w:rPr>
      </w:pPr>
      <w:r>
        <w:rPr>
          <w:sz w:val="28"/>
          <w:szCs w:val="28"/>
        </w:rPr>
        <w:t>- утверждение правил благоустройства территории муниципального образования.</w:t>
      </w:r>
    </w:p>
    <w:p w:rsidR="00607DD9" w:rsidRPr="002C79DF" w:rsidRDefault="00607DD9" w:rsidP="005E75EC">
      <w:pPr>
        <w:jc w:val="both"/>
        <w:rPr>
          <w:b/>
          <w:sz w:val="28"/>
          <w:szCs w:val="28"/>
        </w:rPr>
      </w:pPr>
    </w:p>
    <w:p w:rsidR="006B4994" w:rsidRDefault="006B4994" w:rsidP="00633DB6">
      <w:pPr>
        <w:pStyle w:val="ConsPlusTitle"/>
        <w:ind w:firstLine="540"/>
        <w:jc w:val="both"/>
        <w:outlineLvl w:val="0"/>
        <w:rPr>
          <w:sz w:val="28"/>
          <w:szCs w:val="28"/>
        </w:rPr>
      </w:pPr>
    </w:p>
    <w:p w:rsidR="00607DD9" w:rsidRPr="00633DB6" w:rsidRDefault="005E75EC" w:rsidP="00633DB6">
      <w:pPr>
        <w:pStyle w:val="ConsPlusTitle"/>
        <w:ind w:firstLine="540"/>
        <w:jc w:val="both"/>
        <w:outlineLvl w:val="0"/>
        <w:rPr>
          <w:sz w:val="28"/>
          <w:szCs w:val="28"/>
        </w:rPr>
      </w:pPr>
      <w:r>
        <w:rPr>
          <w:sz w:val="28"/>
          <w:szCs w:val="28"/>
        </w:rPr>
        <w:lastRenderedPageBreak/>
        <w:t>5</w:t>
      </w:r>
      <w:r w:rsidR="00F7715B">
        <w:rPr>
          <w:sz w:val="28"/>
          <w:szCs w:val="28"/>
        </w:rPr>
        <w:t xml:space="preserve">. Ввести в </w:t>
      </w:r>
      <w:r w:rsidR="00607DD9" w:rsidRPr="00633DB6">
        <w:rPr>
          <w:sz w:val="28"/>
          <w:szCs w:val="28"/>
        </w:rPr>
        <w:t>статью 25.1. Порядок встречи депутатов с избирателями.</w:t>
      </w:r>
    </w:p>
    <w:p w:rsidR="00607DD9" w:rsidRDefault="00607DD9" w:rsidP="00633DB6">
      <w:pPr>
        <w:pStyle w:val="ConsPlusNormal"/>
        <w:spacing w:before="240"/>
        <w:ind w:firstLine="540"/>
        <w:jc w:val="both"/>
        <w:rPr>
          <w:sz w:val="28"/>
          <w:szCs w:val="28"/>
        </w:rPr>
      </w:pPr>
      <w:r>
        <w:rPr>
          <w:sz w:val="28"/>
          <w:szCs w:val="28"/>
        </w:rPr>
        <w:t>«Статья</w:t>
      </w:r>
      <w:r w:rsidRPr="00633DB6">
        <w:rPr>
          <w:sz w:val="28"/>
          <w:szCs w:val="28"/>
        </w:rPr>
        <w:t xml:space="preserve"> 25.1. Порядок встречи депутатов с избирателями.</w:t>
      </w:r>
    </w:p>
    <w:p w:rsidR="00607DD9" w:rsidRDefault="00607DD9" w:rsidP="00633DB6">
      <w:pPr>
        <w:pStyle w:val="ConsPlusNormal"/>
        <w:spacing w:before="240"/>
        <w:ind w:firstLine="540"/>
        <w:jc w:val="both"/>
        <w:rPr>
          <w:sz w:val="28"/>
          <w:szCs w:val="28"/>
        </w:rPr>
      </w:pPr>
      <w:r>
        <w:rPr>
          <w:sz w:val="28"/>
          <w:szCs w:val="28"/>
        </w:rPr>
        <w:t xml:space="preserve">1. </w:t>
      </w:r>
      <w:r w:rsidRPr="002C79DF">
        <w:rPr>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07DD9" w:rsidRPr="002C79DF" w:rsidRDefault="00607DD9" w:rsidP="00633DB6">
      <w:pPr>
        <w:pStyle w:val="ConsPlusNormal"/>
        <w:spacing w:before="240"/>
        <w:ind w:firstLine="540"/>
        <w:jc w:val="both"/>
        <w:rPr>
          <w:sz w:val="28"/>
          <w:szCs w:val="28"/>
        </w:rPr>
      </w:pPr>
      <w:r>
        <w:rPr>
          <w:sz w:val="28"/>
          <w:szCs w:val="28"/>
        </w:rPr>
        <w:t xml:space="preserve">2. </w:t>
      </w:r>
      <w:r w:rsidRPr="002C79DF">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w:t>
      </w:r>
      <w:r>
        <w:rPr>
          <w:sz w:val="28"/>
          <w:szCs w:val="28"/>
        </w:rPr>
        <w:t>, и порядок их предоставления.</w:t>
      </w:r>
    </w:p>
    <w:p w:rsidR="00607DD9" w:rsidRPr="002C79DF" w:rsidRDefault="00607DD9" w:rsidP="00633DB6">
      <w:pPr>
        <w:pStyle w:val="ConsPlusNormal"/>
        <w:spacing w:before="240"/>
        <w:ind w:firstLine="540"/>
        <w:jc w:val="both"/>
        <w:rPr>
          <w:sz w:val="28"/>
          <w:szCs w:val="28"/>
        </w:rPr>
      </w:pPr>
      <w:r>
        <w:rPr>
          <w:sz w:val="28"/>
          <w:szCs w:val="28"/>
        </w:rPr>
        <w:t xml:space="preserve">3. </w:t>
      </w:r>
      <w:r w:rsidRPr="002C79DF">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Pr>
          <w:sz w:val="28"/>
          <w:szCs w:val="28"/>
        </w:rPr>
        <w:t>ях, шествиях и пикетирования.</w:t>
      </w:r>
    </w:p>
    <w:p w:rsidR="00607DD9" w:rsidRPr="002C79DF" w:rsidRDefault="00607DD9" w:rsidP="007E0567">
      <w:pPr>
        <w:pStyle w:val="ConsPlusNormal"/>
        <w:spacing w:before="240"/>
        <w:jc w:val="both"/>
        <w:rPr>
          <w:sz w:val="28"/>
          <w:szCs w:val="28"/>
        </w:rPr>
      </w:pPr>
      <w:r>
        <w:rPr>
          <w:sz w:val="28"/>
          <w:szCs w:val="28"/>
        </w:rPr>
        <w:t xml:space="preserve">        4. </w:t>
      </w:r>
      <w:r w:rsidRPr="002C79DF">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sidR="00F7715B">
        <w:rPr>
          <w:sz w:val="28"/>
          <w:szCs w:val="28"/>
        </w:rPr>
        <w:t>ельством Российской Федерации</w:t>
      </w:r>
      <w:r>
        <w:rPr>
          <w:sz w:val="28"/>
          <w:szCs w:val="28"/>
        </w:rPr>
        <w:t>».</w:t>
      </w:r>
    </w:p>
    <w:p w:rsidR="00607DD9" w:rsidRPr="002C79DF" w:rsidRDefault="00607DD9" w:rsidP="002C79DF">
      <w:pPr>
        <w:pStyle w:val="ConsPlusNormal"/>
        <w:jc w:val="both"/>
        <w:rPr>
          <w:sz w:val="28"/>
          <w:szCs w:val="28"/>
        </w:rPr>
      </w:pPr>
    </w:p>
    <w:p w:rsidR="005E75EC" w:rsidRDefault="005E75EC" w:rsidP="005E75EC">
      <w:pPr>
        <w:pStyle w:val="a3"/>
        <w:jc w:val="both"/>
        <w:rPr>
          <w:b/>
          <w:sz w:val="28"/>
        </w:rPr>
      </w:pPr>
      <w:r>
        <w:rPr>
          <w:b/>
          <w:sz w:val="28"/>
        </w:rPr>
        <w:t>6. В статье 29, часть 9.1 изложить в новой редакции:</w:t>
      </w:r>
    </w:p>
    <w:p w:rsidR="005E75EC" w:rsidRDefault="005E75EC" w:rsidP="005E75EC">
      <w:pPr>
        <w:autoSpaceDE w:val="0"/>
        <w:autoSpaceDN w:val="0"/>
        <w:adjustRightInd w:val="0"/>
        <w:ind w:firstLine="540"/>
        <w:jc w:val="both"/>
        <w:rPr>
          <w:b/>
          <w:bCs/>
          <w:sz w:val="28"/>
          <w:szCs w:val="28"/>
        </w:rPr>
      </w:pPr>
      <w:proofErr w:type="gramStart"/>
      <w:r>
        <w:rPr>
          <w:sz w:val="28"/>
        </w:rPr>
        <w:t xml:space="preserve">« 9.1 </w:t>
      </w:r>
      <w:r>
        <w:rPr>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 w:history="1">
        <w:r w:rsidRPr="006B4994">
          <w:rPr>
            <w:rStyle w:val="a5"/>
            <w:bCs/>
            <w:color w:val="000000" w:themeColor="text1"/>
            <w:sz w:val="28"/>
            <w:szCs w:val="28"/>
          </w:rPr>
          <w:t>законом</w:t>
        </w:r>
      </w:hyperlink>
      <w:r w:rsidRPr="006B4994">
        <w:rPr>
          <w:bCs/>
          <w:color w:val="000000" w:themeColor="text1"/>
          <w:sz w:val="28"/>
          <w:szCs w:val="28"/>
        </w:rPr>
        <w:t xml:space="preserve"> </w:t>
      </w:r>
      <w:r>
        <w:rPr>
          <w:bCs/>
          <w:sz w:val="28"/>
          <w:szCs w:val="28"/>
        </w:rPr>
        <w:t xml:space="preserve">от 25 декабря 2008 года N 273-ФЗ "О противодействии коррупции", Федеральным </w:t>
      </w:r>
      <w:hyperlink r:id="rId8" w:history="1">
        <w:r w:rsidRPr="006B4994">
          <w:rPr>
            <w:rStyle w:val="a5"/>
            <w:bCs/>
            <w:color w:val="000000" w:themeColor="text1"/>
            <w:sz w:val="28"/>
            <w:szCs w:val="28"/>
          </w:rPr>
          <w:t>законом</w:t>
        </w:r>
      </w:hyperlink>
      <w:r>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6B4994">
          <w:rPr>
            <w:rStyle w:val="a5"/>
            <w:bCs/>
            <w:color w:val="000000" w:themeColor="text1"/>
            <w:sz w:val="28"/>
            <w:szCs w:val="28"/>
          </w:rPr>
          <w:t>законом</w:t>
        </w:r>
      </w:hyperlink>
      <w:r w:rsidRPr="006B4994">
        <w:rPr>
          <w:bCs/>
          <w:color w:val="000000" w:themeColor="text1"/>
          <w:sz w:val="28"/>
          <w:szCs w:val="28"/>
        </w:rPr>
        <w:t xml:space="preserve"> </w:t>
      </w:r>
      <w:r>
        <w:rPr>
          <w:bCs/>
          <w:sz w:val="28"/>
          <w:szCs w:val="28"/>
        </w:rPr>
        <w:t>от 7 мая 2013 года N 79-ФЗ "О запрете отдельным категориям</w:t>
      </w:r>
      <w:proofErr w:type="gramEnd"/>
      <w:r>
        <w:rPr>
          <w:bCs/>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b/>
          <w:bCs/>
          <w:sz w:val="28"/>
          <w:szCs w:val="28"/>
        </w:rPr>
        <w:t>.».</w:t>
      </w:r>
      <w:proofErr w:type="gramEnd"/>
    </w:p>
    <w:p w:rsidR="005E75EC" w:rsidRDefault="005E75EC" w:rsidP="005E75EC">
      <w:pPr>
        <w:pStyle w:val="a3"/>
        <w:jc w:val="both"/>
        <w:rPr>
          <w:rFonts w:eastAsia="Arial Unicode MS"/>
          <w:b/>
          <w:kern w:val="2"/>
          <w:sz w:val="28"/>
          <w:szCs w:val="24"/>
          <w:lang w:eastAsia="zh-CN"/>
        </w:rPr>
      </w:pPr>
    </w:p>
    <w:p w:rsidR="00607DD9" w:rsidRDefault="00607DD9">
      <w:pPr>
        <w:rPr>
          <w:sz w:val="28"/>
          <w:szCs w:val="28"/>
        </w:rPr>
      </w:pPr>
    </w:p>
    <w:p w:rsidR="00607DD9" w:rsidRDefault="00607DD9">
      <w:pPr>
        <w:rPr>
          <w:b/>
          <w:sz w:val="28"/>
          <w:szCs w:val="28"/>
        </w:rPr>
      </w:pPr>
      <w:r w:rsidRPr="007E0567">
        <w:rPr>
          <w:b/>
          <w:sz w:val="28"/>
          <w:szCs w:val="28"/>
        </w:rPr>
        <w:t xml:space="preserve">          </w:t>
      </w:r>
      <w:r w:rsidR="005E75EC">
        <w:rPr>
          <w:b/>
          <w:sz w:val="28"/>
          <w:szCs w:val="28"/>
        </w:rPr>
        <w:t>7</w:t>
      </w:r>
      <w:r w:rsidRPr="007E0567">
        <w:rPr>
          <w:b/>
          <w:sz w:val="28"/>
          <w:szCs w:val="28"/>
        </w:rPr>
        <w:t>.  Дополнить статью 31 частью 2 следующего содержания:</w:t>
      </w:r>
    </w:p>
    <w:p w:rsidR="00607DD9" w:rsidRPr="007E0567" w:rsidRDefault="00607DD9">
      <w:pPr>
        <w:rPr>
          <w:b/>
          <w:sz w:val="28"/>
          <w:szCs w:val="28"/>
        </w:rPr>
      </w:pPr>
    </w:p>
    <w:p w:rsidR="00607DD9" w:rsidRPr="00633DB6" w:rsidRDefault="00607DD9" w:rsidP="00633DB6">
      <w:pPr>
        <w:rPr>
          <w:sz w:val="28"/>
          <w:szCs w:val="28"/>
        </w:rPr>
      </w:pPr>
      <w:r w:rsidRPr="00633DB6">
        <w:rPr>
          <w:sz w:val="28"/>
          <w:szCs w:val="28"/>
        </w:rPr>
        <w:t>«</w:t>
      </w:r>
      <w:r w:rsidRPr="00F7715B">
        <w:rPr>
          <w:b/>
          <w:sz w:val="28"/>
          <w:szCs w:val="28"/>
        </w:rPr>
        <w:t>2</w:t>
      </w:r>
      <w:r w:rsidRPr="00633DB6">
        <w:rPr>
          <w:sz w:val="28"/>
          <w:szCs w:val="28"/>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 w:history="1">
        <w:r w:rsidRPr="00F7715B">
          <w:rPr>
            <w:color w:val="000000" w:themeColor="text1"/>
            <w:sz w:val="28"/>
            <w:szCs w:val="28"/>
          </w:rPr>
          <w:t>законом</w:t>
        </w:r>
      </w:hyperlink>
      <w:r w:rsidRPr="00F7715B">
        <w:rPr>
          <w:color w:val="000000" w:themeColor="text1"/>
          <w:sz w:val="28"/>
          <w:szCs w:val="28"/>
        </w:rPr>
        <w:t xml:space="preserve"> </w:t>
      </w:r>
      <w:r w:rsidRPr="00633DB6">
        <w:rPr>
          <w:sz w:val="28"/>
          <w:szCs w:val="28"/>
        </w:rPr>
        <w:t>от 12 июня 2002 года N 67-ФЗ "Об основных гарантиях избирательных прав и права на участие в референдуме граждан  Российской Федерации".</w:t>
      </w:r>
    </w:p>
    <w:p w:rsidR="00607DD9" w:rsidRPr="00633DB6" w:rsidRDefault="00607DD9" w:rsidP="00633DB6">
      <w:pPr>
        <w:rPr>
          <w:sz w:val="28"/>
          <w:szCs w:val="28"/>
        </w:rPr>
      </w:pPr>
      <w:r>
        <w:rPr>
          <w:sz w:val="28"/>
          <w:szCs w:val="28"/>
        </w:rPr>
        <w:t xml:space="preserve">          </w:t>
      </w:r>
      <w:r w:rsidRPr="00633DB6">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07DD9" w:rsidRDefault="00607DD9" w:rsidP="00633DB6">
      <w:pPr>
        <w:rPr>
          <w:sz w:val="28"/>
          <w:szCs w:val="28"/>
        </w:rPr>
      </w:pPr>
      <w:r>
        <w:rPr>
          <w:sz w:val="28"/>
          <w:szCs w:val="28"/>
        </w:rPr>
        <w:t xml:space="preserve">          </w:t>
      </w:r>
      <w:r w:rsidRPr="00633DB6">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Pr>
          <w:sz w:val="28"/>
          <w:szCs w:val="28"/>
        </w:rPr>
        <w:t>.</w:t>
      </w:r>
    </w:p>
    <w:p w:rsidR="00607DD9" w:rsidRDefault="00607DD9" w:rsidP="007E0567">
      <w:pPr>
        <w:pStyle w:val="ConsPlusNormal"/>
        <w:spacing w:before="240"/>
        <w:jc w:val="both"/>
        <w:rPr>
          <w:sz w:val="28"/>
          <w:szCs w:val="28"/>
        </w:rPr>
      </w:pPr>
      <w:r>
        <w:rPr>
          <w:sz w:val="28"/>
          <w:szCs w:val="28"/>
        </w:rPr>
        <w:t xml:space="preserve">      </w:t>
      </w:r>
      <w:r w:rsidRPr="002C79DF">
        <w:rPr>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r>
        <w:rPr>
          <w:sz w:val="28"/>
          <w:szCs w:val="28"/>
        </w:rPr>
        <w:t xml:space="preserve"> решения суда в законную силу.</w:t>
      </w:r>
    </w:p>
    <w:p w:rsidR="00607DD9" w:rsidRDefault="00607DD9" w:rsidP="007E0567">
      <w:pPr>
        <w:pStyle w:val="ConsPlusNormal"/>
        <w:spacing w:before="240"/>
        <w:jc w:val="both"/>
        <w:rPr>
          <w:sz w:val="28"/>
          <w:szCs w:val="28"/>
        </w:rPr>
      </w:pPr>
      <w:r>
        <w:rPr>
          <w:sz w:val="28"/>
          <w:szCs w:val="28"/>
        </w:rPr>
        <w:t xml:space="preserve">       </w:t>
      </w:r>
      <w:r w:rsidRPr="002C79DF">
        <w:rPr>
          <w:sz w:val="28"/>
          <w:szCs w:val="28"/>
        </w:rPr>
        <w:t>В случае</w:t>
      </w:r>
      <w:r w:rsidR="00F7715B">
        <w:rPr>
          <w:sz w:val="28"/>
          <w:szCs w:val="28"/>
        </w:rPr>
        <w:t xml:space="preserve"> </w:t>
      </w:r>
      <w:r w:rsidRPr="002C79DF">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w:t>
      </w:r>
      <w:r w:rsidR="00F7715B">
        <w:rPr>
          <w:sz w:val="28"/>
          <w:szCs w:val="28"/>
        </w:rPr>
        <w:t xml:space="preserve"> решения суда в законную силу</w:t>
      </w:r>
      <w:r>
        <w:rPr>
          <w:sz w:val="28"/>
          <w:szCs w:val="28"/>
        </w:rPr>
        <w:t>».</w:t>
      </w:r>
    </w:p>
    <w:p w:rsidR="00607DD9" w:rsidRPr="007E0567" w:rsidRDefault="00607DD9" w:rsidP="007E0567">
      <w:pPr>
        <w:pStyle w:val="ConsPlusNormal"/>
        <w:spacing w:before="240"/>
        <w:jc w:val="both"/>
        <w:rPr>
          <w:b/>
          <w:sz w:val="28"/>
          <w:szCs w:val="28"/>
        </w:rPr>
      </w:pPr>
      <w:r>
        <w:rPr>
          <w:b/>
          <w:sz w:val="28"/>
          <w:szCs w:val="28"/>
        </w:rPr>
        <w:lastRenderedPageBreak/>
        <w:t xml:space="preserve">        </w:t>
      </w:r>
      <w:r w:rsidR="005E75EC">
        <w:rPr>
          <w:b/>
          <w:sz w:val="28"/>
          <w:szCs w:val="28"/>
        </w:rPr>
        <w:t>8</w:t>
      </w:r>
      <w:r>
        <w:rPr>
          <w:b/>
          <w:sz w:val="28"/>
          <w:szCs w:val="28"/>
        </w:rPr>
        <w:t xml:space="preserve">. </w:t>
      </w:r>
      <w:r w:rsidRPr="007E0567">
        <w:rPr>
          <w:b/>
          <w:sz w:val="28"/>
          <w:szCs w:val="28"/>
        </w:rPr>
        <w:t>Статью 41 дополнить частью 6:</w:t>
      </w:r>
    </w:p>
    <w:p w:rsidR="00607DD9" w:rsidRPr="002C79DF" w:rsidRDefault="00607DD9" w:rsidP="007E0567">
      <w:pPr>
        <w:pStyle w:val="ConsPlusNormal"/>
        <w:spacing w:before="240"/>
        <w:jc w:val="both"/>
        <w:rPr>
          <w:sz w:val="28"/>
          <w:szCs w:val="28"/>
        </w:rPr>
      </w:pPr>
      <w:r>
        <w:rPr>
          <w:sz w:val="28"/>
          <w:szCs w:val="28"/>
        </w:rPr>
        <w:t>«</w:t>
      </w:r>
      <w:r w:rsidRPr="00F7715B">
        <w:rPr>
          <w:b/>
          <w:color w:val="000000" w:themeColor="text1"/>
          <w:sz w:val="28"/>
          <w:szCs w:val="28"/>
        </w:rPr>
        <w:t>6</w:t>
      </w:r>
      <w:r>
        <w:rPr>
          <w:sz w:val="28"/>
          <w:szCs w:val="28"/>
        </w:rPr>
        <w:t>.</w:t>
      </w:r>
      <w:r w:rsidR="00F7715B">
        <w:rPr>
          <w:sz w:val="28"/>
          <w:szCs w:val="28"/>
        </w:rPr>
        <w:t xml:space="preserve"> </w:t>
      </w:r>
      <w:r w:rsidRPr="002C79DF">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F7715B">
        <w:rPr>
          <w:sz w:val="28"/>
          <w:szCs w:val="28"/>
        </w:rPr>
        <w:t>опубликования (обнародования)</w:t>
      </w:r>
      <w:r>
        <w:rPr>
          <w:sz w:val="28"/>
          <w:szCs w:val="28"/>
        </w:rPr>
        <w:t>».</w:t>
      </w:r>
    </w:p>
    <w:p w:rsidR="00607DD9" w:rsidRDefault="00607DD9" w:rsidP="002C79DF">
      <w:pPr>
        <w:pStyle w:val="ConsPlusNormal"/>
        <w:spacing w:before="240"/>
        <w:ind w:firstLine="540"/>
        <w:jc w:val="both"/>
        <w:rPr>
          <w:sz w:val="28"/>
          <w:szCs w:val="28"/>
        </w:rPr>
      </w:pPr>
    </w:p>
    <w:p w:rsidR="00607DD9" w:rsidRPr="002C79DF" w:rsidRDefault="00607DD9" w:rsidP="002C79DF">
      <w:pPr>
        <w:pStyle w:val="ConsPlusNormal"/>
        <w:spacing w:before="240"/>
        <w:ind w:firstLine="540"/>
        <w:jc w:val="both"/>
        <w:rPr>
          <w:sz w:val="28"/>
          <w:szCs w:val="28"/>
        </w:rPr>
      </w:pPr>
    </w:p>
    <w:p w:rsidR="00607DD9" w:rsidRPr="002C79DF" w:rsidRDefault="00607DD9" w:rsidP="002C79DF">
      <w:pPr>
        <w:pStyle w:val="ConsPlusNormal"/>
        <w:jc w:val="both"/>
        <w:rPr>
          <w:sz w:val="28"/>
          <w:szCs w:val="28"/>
        </w:rPr>
      </w:pPr>
    </w:p>
    <w:p w:rsidR="00607DD9" w:rsidRPr="002C79DF" w:rsidRDefault="00607DD9">
      <w:pPr>
        <w:rPr>
          <w:sz w:val="28"/>
          <w:szCs w:val="28"/>
        </w:rPr>
      </w:pPr>
    </w:p>
    <w:sectPr w:rsidR="00607DD9" w:rsidRPr="002C79DF" w:rsidSect="006B4994">
      <w:pgSz w:w="11906" w:h="16838"/>
      <w:pgMar w:top="709"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4BA"/>
    <w:rsid w:val="0001031A"/>
    <w:rsid w:val="000274BA"/>
    <w:rsid w:val="0004405F"/>
    <w:rsid w:val="00193062"/>
    <w:rsid w:val="001A07CC"/>
    <w:rsid w:val="0027634D"/>
    <w:rsid w:val="002C79DF"/>
    <w:rsid w:val="00321F48"/>
    <w:rsid w:val="00491D11"/>
    <w:rsid w:val="00494EA6"/>
    <w:rsid w:val="005D5A33"/>
    <w:rsid w:val="005E75EC"/>
    <w:rsid w:val="00607DD9"/>
    <w:rsid w:val="00633DB6"/>
    <w:rsid w:val="006369BF"/>
    <w:rsid w:val="006B4994"/>
    <w:rsid w:val="00705463"/>
    <w:rsid w:val="00721A4A"/>
    <w:rsid w:val="007764C4"/>
    <w:rsid w:val="007A4E23"/>
    <w:rsid w:val="007E0567"/>
    <w:rsid w:val="00802F19"/>
    <w:rsid w:val="00866DA1"/>
    <w:rsid w:val="008E337F"/>
    <w:rsid w:val="008E3388"/>
    <w:rsid w:val="009D6A2D"/>
    <w:rsid w:val="00B4094A"/>
    <w:rsid w:val="00C20306"/>
    <w:rsid w:val="00DB1ACF"/>
    <w:rsid w:val="00E5698F"/>
    <w:rsid w:val="00F0239F"/>
    <w:rsid w:val="00F25C18"/>
    <w:rsid w:val="00F7710A"/>
    <w:rsid w:val="00F7715B"/>
    <w:rsid w:val="00FD2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C79DF"/>
    <w:pPr>
      <w:widowControl w:val="0"/>
      <w:autoSpaceDE w:val="0"/>
      <w:autoSpaceDN w:val="0"/>
    </w:pPr>
    <w:rPr>
      <w:rFonts w:ascii="Times New Roman" w:hAnsi="Times New Roman"/>
      <w:sz w:val="24"/>
    </w:rPr>
  </w:style>
  <w:style w:type="paragraph" w:customStyle="1" w:styleId="ConsPlusTitle">
    <w:name w:val="ConsPlusTitle"/>
    <w:uiPriority w:val="99"/>
    <w:rsid w:val="002C79DF"/>
    <w:pPr>
      <w:widowControl w:val="0"/>
      <w:autoSpaceDE w:val="0"/>
      <w:autoSpaceDN w:val="0"/>
    </w:pPr>
    <w:rPr>
      <w:rFonts w:ascii="Times New Roman" w:hAnsi="Times New Roman"/>
      <w:b/>
      <w:sz w:val="24"/>
    </w:rPr>
  </w:style>
  <w:style w:type="paragraph" w:styleId="a3">
    <w:name w:val="Body Text"/>
    <w:basedOn w:val="a"/>
    <w:link w:val="a4"/>
    <w:rsid w:val="005E75EC"/>
    <w:pPr>
      <w:jc w:val="center"/>
    </w:pPr>
    <w:rPr>
      <w:sz w:val="36"/>
      <w:szCs w:val="20"/>
    </w:rPr>
  </w:style>
  <w:style w:type="character" w:customStyle="1" w:styleId="a4">
    <w:name w:val="Основной текст Знак"/>
    <w:basedOn w:val="a0"/>
    <w:link w:val="a3"/>
    <w:rsid w:val="005E75EC"/>
    <w:rPr>
      <w:rFonts w:ascii="Times New Roman" w:eastAsia="Times New Roman" w:hAnsi="Times New Roman"/>
      <w:sz w:val="36"/>
    </w:rPr>
  </w:style>
  <w:style w:type="character" w:styleId="a5">
    <w:name w:val="Hyperlink"/>
    <w:rsid w:val="005E75EC"/>
    <w:rPr>
      <w:color w:val="000080"/>
      <w:u w:val="single"/>
    </w:rPr>
  </w:style>
  <w:style w:type="paragraph" w:styleId="a6">
    <w:name w:val="Body Text Indent"/>
    <w:basedOn w:val="a"/>
    <w:link w:val="a7"/>
    <w:uiPriority w:val="99"/>
    <w:semiHidden/>
    <w:unhideWhenUsed/>
    <w:rsid w:val="0004405F"/>
    <w:pPr>
      <w:spacing w:after="120"/>
      <w:ind w:left="283"/>
    </w:pPr>
  </w:style>
  <w:style w:type="character" w:customStyle="1" w:styleId="a7">
    <w:name w:val="Основной текст с отступом Знак"/>
    <w:basedOn w:val="a0"/>
    <w:link w:val="a6"/>
    <w:uiPriority w:val="99"/>
    <w:semiHidden/>
    <w:rsid w:val="0004405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94D4BBF2FFAE95F537AFF5F99E7EFE8C50507EE8AC71079285C2152GDC5J" TargetMode="External"/><Relationship Id="rId3" Type="http://schemas.openxmlformats.org/officeDocument/2006/relationships/settings" Target="settings.xml"/><Relationship Id="rId7" Type="http://schemas.openxmlformats.org/officeDocument/2006/relationships/hyperlink" Target="consultantplus://offline/ref=C6E94D4BBF2FFAE95F537AFF5F99E7EFEBCC0406EF88C71079285C2152GDC5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E637438DC9452B9624FFD12A6B901B02AA5F99CD07594B71A0FB7196E38320F99E56A9A5128A7l9I" TargetMode="External"/><Relationship Id="rId11" Type="http://schemas.openxmlformats.org/officeDocument/2006/relationships/fontTable" Target="fontTable.xml"/><Relationship Id="rId5" Type="http://schemas.openxmlformats.org/officeDocument/2006/relationships/hyperlink" Target="consultantplus://offline/ref=6E637438DC9452B9624FFD12A6B901B02AA4F89CD921C3B54B5AB9A1lCI" TargetMode="External"/><Relationship Id="rId10" Type="http://schemas.openxmlformats.org/officeDocument/2006/relationships/hyperlink" Target="consultantplus://offline/ref=6F611356638D625FEA8439B709FD9A4BD24214BF6E45E69C024C3DEED5889705E1017007B7F86161AD3AB42ECE19tFH" TargetMode="External"/><Relationship Id="rId4" Type="http://schemas.openxmlformats.org/officeDocument/2006/relationships/webSettings" Target="webSettings.xml"/><Relationship Id="rId9" Type="http://schemas.openxmlformats.org/officeDocument/2006/relationships/hyperlink" Target="consultantplus://offline/ref=C6E94D4BBF2FFAE95F537AFF5F99E7EFEBCC0D04ED88C71079285C2152GDC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B431-4E76-4516-A8BF-4BC5D561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1484</Words>
  <Characters>12654</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5</cp:revision>
  <cp:lastPrinted>2018-12-26T10:34:00Z</cp:lastPrinted>
  <dcterms:created xsi:type="dcterms:W3CDTF">2018-12-26T10:38:00Z</dcterms:created>
  <dcterms:modified xsi:type="dcterms:W3CDTF">2019-01-30T12:33:00Z</dcterms:modified>
</cp:coreProperties>
</file>